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0C2B" w14:textId="77777777" w:rsidR="00F6475E" w:rsidRDefault="00F6475E"/>
    <w:p w14:paraId="22CC0E82" w14:textId="02774B35" w:rsidR="00EC0C76" w:rsidRPr="00EC0C76" w:rsidRDefault="00EC0C76" w:rsidP="00F43F01">
      <w:pPr>
        <w:rPr>
          <w:rFonts w:ascii="Franklin Gothic Book" w:hAnsi="Franklin Gothic Book"/>
          <w:b/>
          <w:color w:val="0070C0"/>
          <w:sz w:val="28"/>
          <w:szCs w:val="28"/>
          <w:lang w:val="en-CA"/>
        </w:rPr>
      </w:pPr>
      <w:r w:rsidRPr="00EC0C76">
        <w:rPr>
          <w:rFonts w:ascii="Franklin Gothic Book" w:hAnsi="Franklin Gothic Book"/>
          <w:b/>
          <w:color w:val="0070C0"/>
          <w:sz w:val="28"/>
          <w:szCs w:val="28"/>
          <w:lang w:val="en-CA"/>
        </w:rPr>
        <w:t>CRP.</w:t>
      </w:r>
      <w:r w:rsidR="00AF5F3E">
        <w:rPr>
          <w:rFonts w:ascii="Franklin Gothic Book" w:hAnsi="Franklin Gothic Book"/>
          <w:b/>
          <w:color w:val="0070C0"/>
          <w:sz w:val="28"/>
          <w:szCs w:val="28"/>
          <w:lang w:val="en-CA"/>
        </w:rPr>
        <w:t>FORM.017</w:t>
      </w:r>
      <w:r w:rsidRPr="00EC0C76">
        <w:rPr>
          <w:rFonts w:ascii="Franklin Gothic Book" w:hAnsi="Franklin Gothic Book"/>
          <w:b/>
          <w:color w:val="0070C0"/>
          <w:sz w:val="28"/>
          <w:szCs w:val="28"/>
          <w:lang w:val="en-CA"/>
        </w:rPr>
        <w:t xml:space="preserve"> | </w:t>
      </w:r>
      <w:bookmarkStart w:id="0" w:name="_Hlk180071578"/>
      <w:r w:rsidRPr="00EC0C76">
        <w:rPr>
          <w:rFonts w:ascii="Franklin Gothic Book" w:hAnsi="Franklin Gothic Book"/>
          <w:b/>
          <w:color w:val="0070C0"/>
          <w:sz w:val="28"/>
          <w:szCs w:val="28"/>
          <w:lang w:val="en-CA"/>
        </w:rPr>
        <w:t>Special call:</w:t>
      </w:r>
      <w:r w:rsidR="00AF5F3E">
        <w:rPr>
          <w:rFonts w:ascii="Franklin Gothic Book" w:hAnsi="Franklin Gothic Book"/>
          <w:b/>
          <w:color w:val="0070C0"/>
          <w:sz w:val="28"/>
          <w:szCs w:val="28"/>
          <w:lang w:val="en-CA"/>
        </w:rPr>
        <w:t xml:space="preserve"> </w:t>
      </w:r>
      <w:r w:rsidRPr="00EC0C76">
        <w:rPr>
          <w:rFonts w:ascii="Franklin Gothic Book" w:hAnsi="Franklin Gothic Book"/>
          <w:b/>
          <w:color w:val="0070C0"/>
          <w:sz w:val="28"/>
          <w:szCs w:val="28"/>
          <w:lang w:val="en-CA"/>
        </w:rPr>
        <w:t xml:space="preserve">MSVU </w:t>
      </w:r>
      <w:bookmarkEnd w:id="0"/>
      <w:r w:rsidR="00AF5F3E">
        <w:rPr>
          <w:rFonts w:ascii="Franklin Gothic Book" w:hAnsi="Franklin Gothic Book"/>
          <w:b/>
          <w:color w:val="0070C0"/>
          <w:sz w:val="28"/>
          <w:szCs w:val="28"/>
          <w:lang w:val="en-CA"/>
        </w:rPr>
        <w:t>OCAP Training Grant</w:t>
      </w:r>
    </w:p>
    <w:p w14:paraId="58F1B883" w14:textId="77777777" w:rsidR="006F6EB1" w:rsidRPr="003B51AC" w:rsidRDefault="006F6EB1" w:rsidP="00F43F01">
      <w:pPr>
        <w:spacing w:after="0" w:line="276" w:lineRule="auto"/>
        <w:rPr>
          <w:rFonts w:ascii="Franklin Gothic Book" w:hAnsi="Franklin Gothic Book"/>
          <w:sz w:val="24"/>
          <w:szCs w:val="24"/>
        </w:rPr>
      </w:pPr>
    </w:p>
    <w:p w14:paraId="725CC423" w14:textId="6C923DF2" w:rsidR="003D512F" w:rsidRPr="003D512F" w:rsidRDefault="003D512F" w:rsidP="00F43F01">
      <w:pPr>
        <w:spacing w:line="276" w:lineRule="auto"/>
        <w:rPr>
          <w:rFonts w:ascii="Franklin Gothic Book" w:hAnsi="Franklin Gothic Book"/>
          <w:sz w:val="24"/>
          <w:szCs w:val="24"/>
        </w:rPr>
      </w:pPr>
      <w:r w:rsidRPr="31CC2A47">
        <w:rPr>
          <w:rFonts w:ascii="Franklin Gothic Book" w:hAnsi="Franklin Gothic Book"/>
          <w:sz w:val="24"/>
          <w:szCs w:val="24"/>
        </w:rPr>
        <w:t xml:space="preserve">The aim for the OCAP </w:t>
      </w:r>
      <w:r w:rsidR="27D3ABC6" w:rsidRPr="31CC2A47">
        <w:rPr>
          <w:rFonts w:ascii="Franklin Gothic Book" w:hAnsi="Franklin Gothic Book"/>
          <w:sz w:val="24"/>
          <w:szCs w:val="24"/>
        </w:rPr>
        <w:t xml:space="preserve">(ownership, control, access, and possession) </w:t>
      </w:r>
      <w:r w:rsidRPr="31CC2A47">
        <w:rPr>
          <w:rFonts w:ascii="Franklin Gothic Book" w:hAnsi="Franklin Gothic Book"/>
          <w:sz w:val="24"/>
          <w:szCs w:val="24"/>
        </w:rPr>
        <w:t>Training grant is to provide funds to full-time ongoing faculty who collaborate or are interested in collaborating with Indigenous Peoples, or in interacting with Indigenous data or information in a way that is respectful of the First Nations ownership, control, access, and possession of First Nations data. Specifically, this grant covers the cost ($500) of The Fundamentals of OCAP® online course exploring First Nations self-determination, self-governance, and collective rights to data sovereignty through the framework of The First Nations Principles of OCAP®.</w:t>
      </w:r>
    </w:p>
    <w:p w14:paraId="6BDD7516" w14:textId="77777777" w:rsidR="003D512F" w:rsidRPr="003D512F" w:rsidRDefault="003D512F" w:rsidP="00F43F01">
      <w:pPr>
        <w:spacing w:line="276" w:lineRule="auto"/>
        <w:rPr>
          <w:rFonts w:ascii="Franklin Gothic Book" w:hAnsi="Franklin Gothic Book"/>
          <w:bCs/>
          <w:sz w:val="24"/>
          <w:szCs w:val="24"/>
        </w:rPr>
      </w:pPr>
      <w:r w:rsidRPr="003D512F">
        <w:rPr>
          <w:rFonts w:ascii="Franklin Gothic Book" w:hAnsi="Franklin Gothic Book"/>
          <w:bCs/>
          <w:sz w:val="24"/>
          <w:szCs w:val="24"/>
        </w:rPr>
        <w:t>The Committee on Research &amp; Publications is interdisciplinary.  All members may not be familiar with the specialized language of different disciplines. Applicants are strongly encouraged to compose their applications with this in mind.</w:t>
      </w:r>
    </w:p>
    <w:p w14:paraId="29E1CF4B" w14:textId="77777777" w:rsidR="003D512F" w:rsidRPr="003D512F" w:rsidRDefault="003D512F" w:rsidP="00F43F01">
      <w:pPr>
        <w:spacing w:line="276" w:lineRule="auto"/>
        <w:rPr>
          <w:rFonts w:ascii="Franklin Gothic Book" w:hAnsi="Franklin Gothic Book"/>
          <w:b/>
          <w:bCs/>
          <w:sz w:val="24"/>
          <w:szCs w:val="24"/>
        </w:rPr>
      </w:pPr>
    </w:p>
    <w:p w14:paraId="56DA454A" w14:textId="172E3B86" w:rsidR="003D512F" w:rsidRPr="003D512F" w:rsidRDefault="003D512F" w:rsidP="00F43F01">
      <w:pPr>
        <w:spacing w:line="276" w:lineRule="auto"/>
        <w:rPr>
          <w:rFonts w:ascii="Franklin Gothic Book" w:hAnsi="Franklin Gothic Book"/>
          <w:b/>
          <w:bCs/>
          <w:sz w:val="24"/>
          <w:szCs w:val="24"/>
        </w:rPr>
      </w:pPr>
      <w:r w:rsidRPr="5CEB103E">
        <w:rPr>
          <w:rFonts w:ascii="Franklin Gothic Book" w:hAnsi="Franklin Gothic Book"/>
          <w:b/>
          <w:bCs/>
          <w:sz w:val="24"/>
          <w:szCs w:val="24"/>
        </w:rPr>
        <w:t xml:space="preserve">Please Note: The onus is on the applicant to ensure completion upon submission. Incomplete applications will not be adjudicated. </w:t>
      </w:r>
    </w:p>
    <w:p w14:paraId="0EA107F2" w14:textId="77777777" w:rsidR="003D512F" w:rsidRPr="003D512F" w:rsidRDefault="003D512F" w:rsidP="00F43F01">
      <w:pPr>
        <w:spacing w:line="276" w:lineRule="auto"/>
        <w:rPr>
          <w:rFonts w:ascii="Franklin Gothic Book" w:hAnsi="Franklin Gothic Book"/>
          <w:sz w:val="24"/>
          <w:szCs w:val="24"/>
        </w:rPr>
      </w:pPr>
    </w:p>
    <w:tbl>
      <w:tblPr>
        <w:tblStyle w:val="TableGrid"/>
        <w:tblW w:w="9535" w:type="dxa"/>
        <w:tblLook w:val="04A0" w:firstRow="1" w:lastRow="0" w:firstColumn="1" w:lastColumn="0" w:noHBand="0" w:noVBand="1"/>
        <w:tblCaption w:val="General Applicant Information"/>
      </w:tblPr>
      <w:tblGrid>
        <w:gridCol w:w="4045"/>
        <w:gridCol w:w="5490"/>
      </w:tblGrid>
      <w:tr w:rsidR="003D512F" w:rsidRPr="003D512F" w14:paraId="11E3CD0C" w14:textId="77777777" w:rsidTr="5CEB103E">
        <w:trPr>
          <w:cantSplit/>
        </w:trPr>
        <w:tc>
          <w:tcPr>
            <w:tcW w:w="4045" w:type="dxa"/>
          </w:tcPr>
          <w:p w14:paraId="52BA7D25" w14:textId="77777777" w:rsidR="003D512F" w:rsidRPr="003D512F" w:rsidRDefault="003D512F" w:rsidP="00F43F01">
            <w:pPr>
              <w:spacing w:after="160" w:line="276" w:lineRule="auto"/>
              <w:rPr>
                <w:rFonts w:ascii="Franklin Gothic Book" w:hAnsi="Franklin Gothic Book"/>
                <w:b/>
                <w:bCs/>
                <w:sz w:val="24"/>
                <w:szCs w:val="24"/>
                <w:lang w:val="en-CA"/>
              </w:rPr>
            </w:pPr>
            <w:r w:rsidRPr="003D512F">
              <w:rPr>
                <w:rFonts w:ascii="Franklin Gothic Book" w:hAnsi="Franklin Gothic Book"/>
                <w:b/>
                <w:bCs/>
                <w:sz w:val="24"/>
                <w:szCs w:val="24"/>
                <w:lang w:val="en-CA"/>
              </w:rPr>
              <w:t>Name(s) of Applicant(s)</w:t>
            </w:r>
          </w:p>
        </w:tc>
        <w:sdt>
          <w:sdtPr>
            <w:rPr>
              <w:rFonts w:ascii="Franklin Gothic Book" w:hAnsi="Franklin Gothic Book"/>
              <w:sz w:val="24"/>
              <w:szCs w:val="24"/>
              <w:lang w:val="en-CA"/>
            </w:rPr>
            <w:id w:val="-1613978490"/>
            <w:placeholder>
              <w:docPart w:val="333786F8ABDB451EA2812C0669EEB374"/>
            </w:placeholder>
            <w:showingPlcHdr/>
          </w:sdtPr>
          <w:sdtEndPr/>
          <w:sdtContent>
            <w:tc>
              <w:tcPr>
                <w:tcW w:w="5490" w:type="dxa"/>
              </w:tcPr>
              <w:p w14:paraId="575FD10D" w14:textId="77777777" w:rsidR="003D512F" w:rsidRPr="003D512F" w:rsidRDefault="003D512F" w:rsidP="00F43F01">
                <w:pPr>
                  <w:spacing w:after="160" w:line="276" w:lineRule="auto"/>
                  <w:rPr>
                    <w:rFonts w:ascii="Franklin Gothic Book" w:hAnsi="Franklin Gothic Book"/>
                    <w:bCs/>
                    <w:sz w:val="24"/>
                    <w:szCs w:val="24"/>
                    <w:lang w:val="en-CA"/>
                  </w:rPr>
                </w:pPr>
                <w:r w:rsidRPr="003D512F">
                  <w:rPr>
                    <w:rFonts w:ascii="Franklin Gothic Book" w:hAnsi="Franklin Gothic Book"/>
                    <w:sz w:val="24"/>
                    <w:szCs w:val="24"/>
                    <w:lang w:val="en-CA"/>
                  </w:rPr>
                  <w:t>Click or tap here to enter text.</w:t>
                </w:r>
              </w:p>
            </w:tc>
          </w:sdtContent>
        </w:sdt>
      </w:tr>
      <w:tr w:rsidR="003D512F" w:rsidRPr="003D512F" w14:paraId="23C9D035" w14:textId="77777777" w:rsidTr="5CEB103E">
        <w:trPr>
          <w:cantSplit/>
        </w:trPr>
        <w:tc>
          <w:tcPr>
            <w:tcW w:w="4045" w:type="dxa"/>
          </w:tcPr>
          <w:p w14:paraId="6B3DF95B" w14:textId="77777777" w:rsidR="003D512F" w:rsidRPr="003D512F" w:rsidRDefault="003D512F" w:rsidP="00F43F01">
            <w:pPr>
              <w:spacing w:after="160" w:line="276" w:lineRule="auto"/>
              <w:rPr>
                <w:rFonts w:ascii="Franklin Gothic Book" w:hAnsi="Franklin Gothic Book"/>
                <w:b/>
                <w:bCs/>
                <w:sz w:val="24"/>
                <w:szCs w:val="24"/>
                <w:lang w:val="en-CA"/>
              </w:rPr>
            </w:pPr>
            <w:r w:rsidRPr="003D512F">
              <w:rPr>
                <w:rFonts w:ascii="Franklin Gothic Book" w:hAnsi="Franklin Gothic Book"/>
                <w:b/>
                <w:bCs/>
                <w:sz w:val="24"/>
                <w:szCs w:val="24"/>
                <w:lang w:val="en-CA"/>
              </w:rPr>
              <w:t>Department/Faculty</w:t>
            </w:r>
          </w:p>
        </w:tc>
        <w:sdt>
          <w:sdtPr>
            <w:rPr>
              <w:rFonts w:ascii="Franklin Gothic Book" w:hAnsi="Franklin Gothic Book"/>
              <w:b/>
              <w:bCs/>
              <w:sz w:val="24"/>
              <w:szCs w:val="24"/>
              <w:lang w:val="en-CA"/>
            </w:rPr>
            <w:id w:val="-1936595425"/>
            <w:placeholder>
              <w:docPart w:val="A1677F7FF24F440A8A5C416C47B1BC66"/>
            </w:placeholder>
            <w:showingPlcHdr/>
          </w:sdtPr>
          <w:sdtEndPr/>
          <w:sdtContent>
            <w:tc>
              <w:tcPr>
                <w:tcW w:w="5490" w:type="dxa"/>
              </w:tcPr>
              <w:p w14:paraId="43941A82" w14:textId="77777777" w:rsidR="003D512F" w:rsidRPr="003D512F" w:rsidRDefault="003D512F" w:rsidP="00F43F01">
                <w:pPr>
                  <w:spacing w:after="160" w:line="276" w:lineRule="auto"/>
                  <w:rPr>
                    <w:rFonts w:ascii="Franklin Gothic Book" w:hAnsi="Franklin Gothic Book"/>
                    <w:b/>
                    <w:bCs/>
                    <w:sz w:val="24"/>
                    <w:szCs w:val="24"/>
                    <w:lang w:val="en-CA"/>
                  </w:rPr>
                </w:pPr>
                <w:r w:rsidRPr="003D512F">
                  <w:rPr>
                    <w:rFonts w:ascii="Franklin Gothic Book" w:hAnsi="Franklin Gothic Book"/>
                    <w:sz w:val="24"/>
                    <w:szCs w:val="24"/>
                    <w:lang w:val="en-CA"/>
                  </w:rPr>
                  <w:t>Click or tap here to enter text.</w:t>
                </w:r>
              </w:p>
            </w:tc>
          </w:sdtContent>
        </w:sdt>
      </w:tr>
    </w:tbl>
    <w:p w14:paraId="14E4296C" w14:textId="77777777" w:rsidR="003D512F" w:rsidRPr="003D512F" w:rsidRDefault="003D512F" w:rsidP="00F43F01">
      <w:pPr>
        <w:spacing w:line="276" w:lineRule="auto"/>
        <w:rPr>
          <w:rFonts w:ascii="Franklin Gothic Book" w:hAnsi="Franklin Gothic Book"/>
          <w:b/>
          <w:bCs/>
          <w:sz w:val="24"/>
          <w:szCs w:val="24"/>
          <w:lang w:val="en-CA"/>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91"/>
      </w:tblGrid>
      <w:tr w:rsidR="003D512F" w:rsidRPr="003D512F" w14:paraId="7A630C83" w14:textId="77777777" w:rsidTr="004E5B88">
        <w:trPr>
          <w:trHeight w:val="935"/>
          <w:jc w:val="center"/>
        </w:trPr>
        <w:tc>
          <w:tcPr>
            <w:tcW w:w="4644" w:type="dxa"/>
            <w:vAlign w:val="center"/>
          </w:tcPr>
          <w:p w14:paraId="1015D174" w14:textId="77777777" w:rsidR="003D512F" w:rsidRPr="003D512F" w:rsidRDefault="003D512F" w:rsidP="00F43F01">
            <w:pPr>
              <w:spacing w:line="276" w:lineRule="auto"/>
              <w:rPr>
                <w:rFonts w:ascii="Franklin Gothic Book" w:hAnsi="Franklin Gothic Book"/>
                <w:sz w:val="24"/>
                <w:szCs w:val="24"/>
              </w:rPr>
            </w:pPr>
            <w:r w:rsidRPr="003D512F">
              <w:rPr>
                <w:rFonts w:ascii="Franklin Gothic Book" w:hAnsi="Franklin Gothic Book"/>
                <w:sz w:val="24"/>
                <w:szCs w:val="24"/>
              </w:rPr>
              <w:t>Insert Image of Researcher(s) Signature:</w:t>
            </w:r>
          </w:p>
          <w:sdt>
            <w:sdtPr>
              <w:rPr>
                <w:rFonts w:ascii="Franklin Gothic Book" w:hAnsi="Franklin Gothic Book"/>
                <w:sz w:val="24"/>
                <w:szCs w:val="24"/>
              </w:rPr>
              <w:alias w:val="Click here to upload image of signature"/>
              <w:tag w:val="Click here to upload image of signature"/>
              <w:id w:val="-1135564741"/>
              <w:showingPlcHdr/>
              <w:picture/>
            </w:sdtPr>
            <w:sdtEndPr/>
            <w:sdtContent>
              <w:p w14:paraId="301111FA" w14:textId="77777777" w:rsidR="003D512F" w:rsidRPr="003D512F" w:rsidRDefault="003D512F" w:rsidP="00F43F01">
                <w:pPr>
                  <w:spacing w:line="276" w:lineRule="auto"/>
                  <w:rPr>
                    <w:rFonts w:ascii="Franklin Gothic Book" w:hAnsi="Franklin Gothic Book"/>
                    <w:sz w:val="24"/>
                    <w:szCs w:val="24"/>
                  </w:rPr>
                </w:pPr>
                <w:r w:rsidRPr="003D512F">
                  <w:rPr>
                    <w:rFonts w:ascii="Franklin Gothic Book" w:hAnsi="Franklin Gothic Book"/>
                    <w:noProof/>
                    <w:sz w:val="24"/>
                    <w:szCs w:val="24"/>
                    <w:lang w:val="fr-CA"/>
                  </w:rPr>
                  <w:drawing>
                    <wp:inline distT="0" distB="0" distL="0" distR="0" wp14:anchorId="00B32BEF" wp14:editId="74A931D5">
                      <wp:extent cx="28194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891" w:type="dxa"/>
          </w:tcPr>
          <w:p w14:paraId="19EB7E90" w14:textId="2E9CF6A0" w:rsidR="003D512F" w:rsidRPr="003D512F" w:rsidRDefault="003D512F" w:rsidP="00F43F01">
            <w:pPr>
              <w:spacing w:line="276" w:lineRule="auto"/>
              <w:rPr>
                <w:rFonts w:ascii="Franklin Gothic Book" w:hAnsi="Franklin Gothic Book"/>
                <w:sz w:val="24"/>
                <w:szCs w:val="24"/>
              </w:rPr>
            </w:pPr>
            <w:r w:rsidRPr="003D512F">
              <w:rPr>
                <w:rFonts w:ascii="Franklin Gothic Book" w:hAnsi="Franklin Gothic Book"/>
                <w:sz w:val="24"/>
                <w:szCs w:val="24"/>
              </w:rPr>
              <w:t xml:space="preserve">Date: </w:t>
            </w:r>
            <w:r w:rsidRPr="003D512F">
              <w:rPr>
                <w:rFonts w:ascii="Franklin Gothic Book" w:hAnsi="Franklin Gothic Book"/>
                <w:sz w:val="24"/>
                <w:szCs w:val="24"/>
              </w:rPr>
              <w:br/>
            </w:r>
            <w:sdt>
              <w:sdtPr>
                <w:rPr>
                  <w:rFonts w:ascii="Franklin Gothic Book" w:hAnsi="Franklin Gothic Book"/>
                  <w:sz w:val="24"/>
                  <w:szCs w:val="24"/>
                </w:rPr>
                <w:id w:val="-1208481896"/>
                <w:placeholder>
                  <w:docPart w:val="89615DA198324906871E1E3E205C2EB9"/>
                </w:placeholder>
                <w:showingPlcHdr/>
                <w:date>
                  <w:dateFormat w:val="M/d/yyyy"/>
                  <w:lid w:val="en-US"/>
                  <w:storeMappedDataAs w:val="dateTime"/>
                  <w:calendar w:val="gregorian"/>
                </w:date>
              </w:sdtPr>
              <w:sdtEndPr/>
              <w:sdtContent>
                <w:r w:rsidR="004E5B88" w:rsidRPr="003D512F">
                  <w:rPr>
                    <w:rFonts w:ascii="Franklin Gothic Book" w:hAnsi="Franklin Gothic Book"/>
                    <w:sz w:val="24"/>
                    <w:szCs w:val="24"/>
                  </w:rPr>
                  <w:t>Click or tap to enter a date.</w:t>
                </w:r>
              </w:sdtContent>
            </w:sdt>
          </w:p>
        </w:tc>
      </w:tr>
    </w:tbl>
    <w:p w14:paraId="44E3F241" w14:textId="77777777" w:rsidR="003D512F" w:rsidRPr="003D512F" w:rsidRDefault="003D512F" w:rsidP="00F43F01">
      <w:pPr>
        <w:spacing w:line="276" w:lineRule="auto"/>
        <w:rPr>
          <w:rFonts w:ascii="Franklin Gothic Book" w:hAnsi="Franklin Gothic Book"/>
          <w:sz w:val="24"/>
          <w:szCs w:val="24"/>
        </w:rPr>
      </w:pPr>
    </w:p>
    <w:tbl>
      <w:tblPr>
        <w:tblW w:w="9565" w:type="dxa"/>
        <w:tblLook w:val="04E0" w:firstRow="1" w:lastRow="1" w:firstColumn="1" w:lastColumn="0" w:noHBand="0" w:noVBand="1"/>
      </w:tblPr>
      <w:tblGrid>
        <w:gridCol w:w="9565"/>
      </w:tblGrid>
      <w:tr w:rsidR="003D512F" w:rsidRPr="003D512F" w14:paraId="3A51DCF8" w14:textId="77777777" w:rsidTr="5CEB103E">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7D17A68" w14:textId="1128B0C5" w:rsidR="003D512F" w:rsidRPr="00B70D9D" w:rsidRDefault="2A303EB1" w:rsidP="00F43F01">
            <w:pPr>
              <w:numPr>
                <w:ilvl w:val="0"/>
                <w:numId w:val="2"/>
              </w:numPr>
              <w:spacing w:line="276" w:lineRule="auto"/>
              <w:rPr>
                <w:rFonts w:ascii="Franklin Gothic Book" w:hAnsi="Franklin Gothic Book"/>
                <w:b/>
                <w:bCs/>
                <w:color w:val="FFFFFF" w:themeColor="background1"/>
                <w:sz w:val="24"/>
                <w:szCs w:val="24"/>
              </w:rPr>
            </w:pPr>
            <w:r w:rsidRPr="5CEB103E">
              <w:rPr>
                <w:rFonts w:ascii="Franklin Gothic Book" w:hAnsi="Franklin Gothic Book"/>
                <w:b/>
                <w:bCs/>
                <w:color w:val="FFFFFF" w:themeColor="background1"/>
                <w:sz w:val="24"/>
                <w:szCs w:val="24"/>
              </w:rPr>
              <w:t>Justification</w:t>
            </w:r>
            <w:r w:rsidR="003D512F" w:rsidRPr="5CEB103E">
              <w:rPr>
                <w:rFonts w:ascii="Franklin Gothic Book" w:hAnsi="Franklin Gothic Book"/>
                <w:b/>
                <w:bCs/>
                <w:color w:val="FFFFFF" w:themeColor="background1"/>
                <w:sz w:val="24"/>
                <w:szCs w:val="24"/>
              </w:rPr>
              <w:t xml:space="preserve"> – Max. 1 page </w:t>
            </w:r>
          </w:p>
        </w:tc>
      </w:tr>
      <w:tr w:rsidR="003D512F" w:rsidRPr="003D512F" w14:paraId="16E595DE" w14:textId="77777777" w:rsidTr="5CEB103E">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Franklin Gothic Book" w:hAnsi="Franklin Gothic Book"/>
                <w:sz w:val="24"/>
                <w:szCs w:val="24"/>
              </w:rPr>
              <w:id w:val="623587836"/>
              <w:placeholder>
                <w:docPart w:val="39C93A8EEE40484CB92546554CD600E4"/>
              </w:placeholder>
              <w:showingPlcHdr/>
            </w:sdtPr>
            <w:sdtEndPr/>
            <w:sdtContent>
              <w:p w14:paraId="7196F33A" w14:textId="77777777" w:rsidR="003D512F" w:rsidRPr="003D512F" w:rsidRDefault="003D512F" w:rsidP="00F43F01">
                <w:pPr>
                  <w:spacing w:line="276" w:lineRule="auto"/>
                  <w:rPr>
                    <w:rFonts w:ascii="Franklin Gothic Book" w:hAnsi="Franklin Gothic Book"/>
                    <w:sz w:val="24"/>
                    <w:szCs w:val="24"/>
                  </w:rPr>
                </w:pPr>
                <w:r w:rsidRPr="003D512F">
                  <w:rPr>
                    <w:rFonts w:ascii="Franklin Gothic Book" w:hAnsi="Franklin Gothic Book"/>
                    <w:sz w:val="24"/>
                    <w:szCs w:val="24"/>
                  </w:rPr>
                  <w:t>Click or tap here to enter text.</w:t>
                </w:r>
              </w:p>
            </w:sdtContent>
          </w:sdt>
          <w:p w14:paraId="46FDEFCE" w14:textId="77777777" w:rsidR="003D512F" w:rsidRPr="003D512F" w:rsidRDefault="003D512F" w:rsidP="00F43F01">
            <w:pPr>
              <w:spacing w:line="276" w:lineRule="auto"/>
              <w:rPr>
                <w:rFonts w:ascii="Franklin Gothic Book" w:hAnsi="Franklin Gothic Book"/>
                <w:sz w:val="24"/>
                <w:szCs w:val="24"/>
              </w:rPr>
            </w:pPr>
          </w:p>
        </w:tc>
      </w:tr>
    </w:tbl>
    <w:p w14:paraId="2C7070ED" w14:textId="77777777" w:rsidR="006A1147" w:rsidRDefault="006A1147" w:rsidP="00F43F01">
      <w:pPr>
        <w:pStyle w:val="NormalWeb"/>
        <w:spacing w:before="0" w:beforeAutospacing="0" w:after="0" w:afterAutospacing="0" w:line="276" w:lineRule="auto"/>
        <w:rPr>
          <w:rFonts w:ascii="Franklin Gothic Book" w:hAnsi="Franklin Gothic Book"/>
          <w:b/>
          <w:bCs/>
          <w:color w:val="auto"/>
          <w:sz w:val="24"/>
          <w:szCs w:val="24"/>
        </w:rPr>
      </w:pPr>
    </w:p>
    <w:p w14:paraId="54A87183" w14:textId="7858A714" w:rsidR="00F12412" w:rsidRDefault="00F12412" w:rsidP="00F43F01">
      <w:pPr>
        <w:rPr>
          <w:rFonts w:ascii="Franklin Gothic Book" w:eastAsia="Times New Roman" w:hAnsi="Franklin Gothic Book" w:cs="Times New Roman"/>
          <w:b/>
          <w:bCs/>
          <w:sz w:val="24"/>
          <w:szCs w:val="24"/>
          <w:lang w:val="en-CA" w:eastAsia="en-CA"/>
        </w:rPr>
      </w:pPr>
      <w:r>
        <w:rPr>
          <w:rFonts w:ascii="Franklin Gothic Book" w:hAnsi="Franklin Gothic Book"/>
          <w:b/>
          <w:bCs/>
          <w:sz w:val="24"/>
          <w:szCs w:val="24"/>
        </w:rPr>
        <w:br w:type="page"/>
      </w:r>
    </w:p>
    <w:p w14:paraId="7C0EA37F" w14:textId="77777777" w:rsidR="00F12412" w:rsidRDefault="00F12412" w:rsidP="00F43F01">
      <w:pPr>
        <w:pStyle w:val="NormalWeb"/>
        <w:spacing w:before="0" w:beforeAutospacing="0" w:after="0" w:afterAutospacing="0" w:line="276" w:lineRule="auto"/>
        <w:rPr>
          <w:rFonts w:ascii="Franklin Gothic Book" w:hAnsi="Franklin Gothic Book"/>
          <w:b/>
          <w:bCs/>
          <w:color w:val="auto"/>
          <w:sz w:val="24"/>
          <w:szCs w:val="24"/>
        </w:rPr>
      </w:pPr>
    </w:p>
    <w:p w14:paraId="07996ED1" w14:textId="77777777" w:rsidR="00FC0DEC" w:rsidRDefault="00FC0DEC" w:rsidP="00F43F01">
      <w:pPr>
        <w:pStyle w:val="NormalWeb"/>
        <w:spacing w:before="0" w:beforeAutospacing="0" w:after="0" w:afterAutospacing="0" w:line="276" w:lineRule="auto"/>
        <w:rPr>
          <w:rFonts w:ascii="Franklin Gothic Book" w:hAnsi="Franklin Gothic Book"/>
          <w:b/>
          <w:bCs/>
          <w:color w:val="auto"/>
          <w:sz w:val="24"/>
          <w:szCs w:val="24"/>
        </w:rPr>
      </w:pPr>
    </w:p>
    <w:p w14:paraId="39369D5E" w14:textId="77777777" w:rsidR="00FC0DEC" w:rsidRPr="003B51AC" w:rsidRDefault="00FC0DEC" w:rsidP="00F43F01">
      <w:pPr>
        <w:pStyle w:val="NormalWeb"/>
        <w:spacing w:before="0" w:beforeAutospacing="0" w:after="0" w:afterAutospacing="0" w:line="276" w:lineRule="auto"/>
        <w:rPr>
          <w:rFonts w:ascii="Franklin Gothic Book" w:hAnsi="Franklin Gothic Book"/>
          <w:b/>
          <w:bCs/>
          <w:color w:val="auto"/>
          <w:sz w:val="24"/>
          <w:szCs w:val="24"/>
        </w:rPr>
      </w:pPr>
    </w:p>
    <w:tbl>
      <w:tblPr>
        <w:tblStyle w:val="TableGrid"/>
        <w:tblW w:w="9630" w:type="dxa"/>
        <w:tblInd w:w="-95" w:type="dxa"/>
        <w:tblLook w:val="04A0" w:firstRow="1" w:lastRow="0" w:firstColumn="1" w:lastColumn="0" w:noHBand="0" w:noVBand="1"/>
      </w:tblPr>
      <w:tblGrid>
        <w:gridCol w:w="9630"/>
      </w:tblGrid>
      <w:tr w:rsidR="000A428F" w:rsidRPr="003B51AC" w14:paraId="1AE0ACE6" w14:textId="77777777" w:rsidTr="0EB03FA9">
        <w:tc>
          <w:tcPr>
            <w:tcW w:w="9630" w:type="dxa"/>
            <w:shd w:val="clear" w:color="auto" w:fill="DEEAF6" w:themeFill="accent5" w:themeFillTint="33"/>
          </w:tcPr>
          <w:p w14:paraId="24D9EED7" w14:textId="3876D9A3" w:rsidR="000A428F" w:rsidRPr="000A428F" w:rsidRDefault="000A428F" w:rsidP="00F43F01">
            <w:pPr>
              <w:tabs>
                <w:tab w:val="left" w:pos="2670"/>
              </w:tabs>
              <w:spacing w:line="276" w:lineRule="auto"/>
              <w:rPr>
                <w:rFonts w:ascii="Franklin Gothic Book" w:hAnsi="Franklin Gothic Book"/>
                <w:b/>
                <w:sz w:val="24"/>
                <w:szCs w:val="24"/>
                <w:lang w:eastAsia="en-CA"/>
              </w:rPr>
            </w:pPr>
            <w:r w:rsidRPr="000A428F">
              <w:rPr>
                <w:rFonts w:ascii="Franklin Gothic Book" w:hAnsi="Franklin Gothic Book"/>
                <w:b/>
                <w:sz w:val="24"/>
                <w:szCs w:val="24"/>
                <w:lang w:eastAsia="en-CA"/>
              </w:rPr>
              <w:t xml:space="preserve">Submission Process: </w:t>
            </w:r>
            <w:r w:rsidR="006A0CEC">
              <w:rPr>
                <w:rFonts w:ascii="Franklin Gothic Book" w:hAnsi="Franklin Gothic Book"/>
                <w:b/>
                <w:sz w:val="24"/>
                <w:szCs w:val="24"/>
                <w:lang w:eastAsia="en-CA"/>
              </w:rPr>
              <w:tab/>
            </w:r>
          </w:p>
          <w:p w14:paraId="5687B7B4" w14:textId="36C5CA7E" w:rsidR="000A428F" w:rsidRPr="003B51AC" w:rsidRDefault="237620E8" w:rsidP="00F43F01">
            <w:pPr>
              <w:spacing w:line="276" w:lineRule="auto"/>
              <w:rPr>
                <w:rFonts w:ascii="Franklin Gothic Book" w:hAnsi="Franklin Gothic Book"/>
                <w:sz w:val="24"/>
                <w:szCs w:val="24"/>
                <w:lang w:val="en-CA" w:eastAsia="en-CA"/>
              </w:rPr>
            </w:pPr>
            <w:r w:rsidRPr="0EB03FA9">
              <w:rPr>
                <w:rFonts w:ascii="Franklin Gothic Book" w:hAnsi="Franklin Gothic Book"/>
                <w:b/>
                <w:bCs/>
                <w:sz w:val="24"/>
                <w:szCs w:val="24"/>
                <w:lang w:eastAsia="en-CA"/>
              </w:rPr>
              <w:t>Please submit th</w:t>
            </w:r>
            <w:r w:rsidR="4B9871F2" w:rsidRPr="0EB03FA9">
              <w:rPr>
                <w:rFonts w:ascii="Franklin Gothic Book" w:hAnsi="Franklin Gothic Book"/>
                <w:b/>
                <w:bCs/>
                <w:sz w:val="24"/>
                <w:szCs w:val="24"/>
                <w:lang w:eastAsia="en-CA"/>
              </w:rPr>
              <w:t>is application form</w:t>
            </w:r>
            <w:r w:rsidRPr="0EB03FA9">
              <w:rPr>
                <w:rFonts w:ascii="Franklin Gothic Book" w:hAnsi="Franklin Gothic Book"/>
                <w:b/>
                <w:bCs/>
                <w:sz w:val="24"/>
                <w:szCs w:val="24"/>
                <w:lang w:eastAsia="en-CA"/>
              </w:rPr>
              <w:t xml:space="preserve"> electronically to </w:t>
            </w:r>
            <w:hyperlink r:id="rId11">
              <w:r w:rsidRPr="0EB03FA9">
                <w:rPr>
                  <w:rStyle w:val="Hyperlink"/>
                  <w:rFonts w:ascii="Franklin Gothic Book" w:hAnsi="Franklin Gothic Book"/>
                  <w:b/>
                  <w:bCs/>
                  <w:sz w:val="24"/>
                  <w:szCs w:val="24"/>
                  <w:lang w:eastAsia="en-CA"/>
                </w:rPr>
                <w:t>research@msvu.ca</w:t>
              </w:r>
            </w:hyperlink>
            <w:r w:rsidR="54D1F55F" w:rsidRPr="0EB03FA9">
              <w:rPr>
                <w:rFonts w:ascii="Franklin Gothic Book" w:hAnsi="Franklin Gothic Book"/>
                <w:b/>
                <w:bCs/>
                <w:sz w:val="24"/>
                <w:szCs w:val="24"/>
                <w:lang w:val="en-CA" w:eastAsia="en-CA"/>
              </w:rPr>
              <w:t xml:space="preserve"> by the deadlines: May 1</w:t>
            </w:r>
            <w:r w:rsidR="54D1F55F" w:rsidRPr="0EB03FA9">
              <w:rPr>
                <w:rFonts w:ascii="Franklin Gothic Book" w:hAnsi="Franklin Gothic Book"/>
                <w:b/>
                <w:bCs/>
                <w:sz w:val="24"/>
                <w:szCs w:val="24"/>
                <w:vertAlign w:val="superscript"/>
                <w:lang w:val="en-CA" w:eastAsia="en-CA"/>
              </w:rPr>
              <w:t>st</w:t>
            </w:r>
            <w:r w:rsidR="54D1F55F" w:rsidRPr="0EB03FA9">
              <w:rPr>
                <w:rFonts w:ascii="Franklin Gothic Book" w:hAnsi="Franklin Gothic Book"/>
                <w:b/>
                <w:bCs/>
                <w:sz w:val="24"/>
                <w:szCs w:val="24"/>
                <w:lang w:val="en-CA" w:eastAsia="en-CA"/>
              </w:rPr>
              <w:t>, October 1</w:t>
            </w:r>
            <w:r w:rsidR="54D1F55F" w:rsidRPr="0EB03FA9">
              <w:rPr>
                <w:rFonts w:ascii="Franklin Gothic Book" w:hAnsi="Franklin Gothic Book"/>
                <w:b/>
                <w:bCs/>
                <w:sz w:val="24"/>
                <w:szCs w:val="24"/>
                <w:vertAlign w:val="superscript"/>
                <w:lang w:val="en-CA" w:eastAsia="en-CA"/>
              </w:rPr>
              <w:t>st</w:t>
            </w:r>
            <w:r w:rsidR="54D1F55F" w:rsidRPr="0EB03FA9">
              <w:rPr>
                <w:rFonts w:ascii="Franklin Gothic Book" w:hAnsi="Franklin Gothic Book"/>
                <w:b/>
                <w:bCs/>
                <w:sz w:val="24"/>
                <w:szCs w:val="24"/>
                <w:lang w:val="en-CA" w:eastAsia="en-CA"/>
              </w:rPr>
              <w:t>, December 1</w:t>
            </w:r>
            <w:r w:rsidR="54D1F55F" w:rsidRPr="0EB03FA9">
              <w:rPr>
                <w:rFonts w:ascii="Franklin Gothic Book" w:hAnsi="Franklin Gothic Book"/>
                <w:b/>
                <w:bCs/>
                <w:sz w:val="24"/>
                <w:szCs w:val="24"/>
                <w:vertAlign w:val="superscript"/>
                <w:lang w:val="en-CA" w:eastAsia="en-CA"/>
              </w:rPr>
              <w:t>st</w:t>
            </w:r>
            <w:r w:rsidR="54D1F55F" w:rsidRPr="0EB03FA9">
              <w:rPr>
                <w:rFonts w:ascii="Franklin Gothic Book" w:hAnsi="Franklin Gothic Book"/>
                <w:b/>
                <w:bCs/>
                <w:sz w:val="24"/>
                <w:szCs w:val="24"/>
                <w:lang w:val="en-CA" w:eastAsia="en-CA"/>
              </w:rPr>
              <w:t xml:space="preserve">. </w:t>
            </w:r>
          </w:p>
          <w:p w14:paraId="10ADDAE6" w14:textId="77777777" w:rsidR="000A428F" w:rsidRPr="003B51AC" w:rsidRDefault="000A428F" w:rsidP="00F43F01">
            <w:pPr>
              <w:spacing w:line="276" w:lineRule="auto"/>
              <w:rPr>
                <w:rFonts w:ascii="Franklin Gothic Book" w:hAnsi="Franklin Gothic Book"/>
                <w:sz w:val="24"/>
                <w:szCs w:val="24"/>
                <w:lang w:val="en-CA" w:eastAsia="en-CA"/>
              </w:rPr>
            </w:pPr>
          </w:p>
          <w:p w14:paraId="0B4B93AE" w14:textId="77777777" w:rsidR="003B51AC" w:rsidRPr="003B51AC" w:rsidRDefault="003B51AC" w:rsidP="00F43F01">
            <w:pPr>
              <w:spacing w:line="276" w:lineRule="auto"/>
              <w:rPr>
                <w:rFonts w:ascii="Franklin Gothic Book" w:hAnsi="Franklin Gothic Book"/>
                <w:color w:val="000000"/>
                <w:sz w:val="24"/>
                <w:szCs w:val="24"/>
                <w:lang w:eastAsia="en-CA"/>
              </w:rPr>
            </w:pPr>
            <w:r w:rsidRPr="003B51AC">
              <w:rPr>
                <w:rFonts w:ascii="Franklin Gothic Book" w:hAnsi="Franklin Gothic Book"/>
                <w:color w:val="000000"/>
                <w:sz w:val="24"/>
                <w:szCs w:val="24"/>
                <w:lang w:eastAsia="en-CA"/>
              </w:rPr>
              <w:t xml:space="preserve">Please note that successful applicants will be responsible for the submission of the following items for reimbursement </w:t>
            </w:r>
            <w:r w:rsidRPr="003B51AC">
              <w:rPr>
                <w:rFonts w:ascii="Franklin Gothic Book" w:hAnsi="Franklin Gothic Book"/>
                <w:b/>
                <w:bCs/>
                <w:color w:val="000000"/>
                <w:sz w:val="24"/>
                <w:szCs w:val="24"/>
                <w:lang w:eastAsia="en-CA"/>
              </w:rPr>
              <w:t>within 6 months of the adjudication of this grant</w:t>
            </w:r>
            <w:r w:rsidRPr="003B51AC">
              <w:rPr>
                <w:rFonts w:ascii="Franklin Gothic Book" w:hAnsi="Franklin Gothic Book"/>
                <w:color w:val="000000"/>
                <w:sz w:val="24"/>
                <w:szCs w:val="24"/>
                <w:lang w:eastAsia="en-CA"/>
              </w:rPr>
              <w:t>:</w:t>
            </w:r>
          </w:p>
          <w:p w14:paraId="6D6D3C72" w14:textId="77777777" w:rsidR="003B51AC" w:rsidRPr="003B51AC" w:rsidRDefault="003B51AC" w:rsidP="00F43F01">
            <w:pPr>
              <w:pStyle w:val="ListParagraph"/>
              <w:numPr>
                <w:ilvl w:val="0"/>
                <w:numId w:val="6"/>
              </w:numPr>
              <w:spacing w:line="276" w:lineRule="auto"/>
              <w:rPr>
                <w:rFonts w:ascii="Franklin Gothic Book" w:hAnsi="Franklin Gothic Book"/>
                <w:color w:val="000000"/>
                <w:sz w:val="24"/>
                <w:szCs w:val="24"/>
                <w:lang w:eastAsia="en-CA"/>
              </w:rPr>
            </w:pPr>
            <w:r w:rsidRPr="003B51AC">
              <w:rPr>
                <w:rFonts w:ascii="Franklin Gothic Book" w:hAnsi="Franklin Gothic Book"/>
                <w:color w:val="000000"/>
                <w:sz w:val="24"/>
                <w:szCs w:val="24"/>
                <w:lang w:eastAsia="en-CA"/>
              </w:rPr>
              <w:t xml:space="preserve">A completed </w:t>
            </w:r>
            <w:hyperlink r:id="rId12" w:history="1">
              <w:r w:rsidRPr="003B51AC">
                <w:rPr>
                  <w:rStyle w:val="Hyperlink"/>
                  <w:rFonts w:ascii="Franklin Gothic Book" w:hAnsi="Franklin Gothic Book"/>
                  <w:sz w:val="24"/>
                  <w:szCs w:val="24"/>
                  <w:lang w:eastAsia="en-CA"/>
                </w:rPr>
                <w:t>cheque requisition form</w:t>
              </w:r>
            </w:hyperlink>
            <w:r w:rsidRPr="003B51AC">
              <w:rPr>
                <w:rFonts w:ascii="Franklin Gothic Book" w:hAnsi="Franklin Gothic Book"/>
                <w:color w:val="000000"/>
                <w:sz w:val="24"/>
                <w:szCs w:val="24"/>
                <w:lang w:eastAsia="en-CA"/>
              </w:rPr>
              <w:t xml:space="preserve">. </w:t>
            </w:r>
          </w:p>
          <w:p w14:paraId="12B4D123" w14:textId="77777777" w:rsidR="003B51AC" w:rsidRPr="003B51AC" w:rsidRDefault="003B51AC" w:rsidP="00F43F01">
            <w:pPr>
              <w:pStyle w:val="ListParagraph"/>
              <w:numPr>
                <w:ilvl w:val="0"/>
                <w:numId w:val="6"/>
              </w:numPr>
              <w:spacing w:line="276" w:lineRule="auto"/>
              <w:rPr>
                <w:rFonts w:ascii="Franklin Gothic Book" w:hAnsi="Franklin Gothic Book"/>
                <w:color w:val="000000"/>
                <w:sz w:val="24"/>
                <w:szCs w:val="24"/>
                <w:lang w:eastAsia="en-CA"/>
              </w:rPr>
            </w:pPr>
            <w:r w:rsidRPr="003B51AC">
              <w:rPr>
                <w:rFonts w:ascii="Franklin Gothic Book" w:hAnsi="Franklin Gothic Book"/>
                <w:color w:val="000000"/>
                <w:sz w:val="24"/>
                <w:szCs w:val="24"/>
                <w:lang w:eastAsia="en-CA"/>
              </w:rPr>
              <w:t>OCAP training completion certificate</w:t>
            </w:r>
          </w:p>
          <w:p w14:paraId="3DC7D899" w14:textId="77777777" w:rsidR="003B51AC" w:rsidRPr="003B51AC" w:rsidRDefault="003B51AC" w:rsidP="00F43F01">
            <w:pPr>
              <w:pStyle w:val="ListParagraph"/>
              <w:numPr>
                <w:ilvl w:val="0"/>
                <w:numId w:val="6"/>
              </w:numPr>
              <w:spacing w:line="276" w:lineRule="auto"/>
              <w:rPr>
                <w:rFonts w:ascii="Franklin Gothic Book" w:hAnsi="Franklin Gothic Book"/>
                <w:color w:val="000000"/>
                <w:sz w:val="24"/>
                <w:szCs w:val="24"/>
                <w:lang w:eastAsia="en-CA"/>
              </w:rPr>
            </w:pPr>
            <w:r w:rsidRPr="003B51AC">
              <w:rPr>
                <w:rFonts w:ascii="Franklin Gothic Book" w:hAnsi="Franklin Gothic Book"/>
                <w:color w:val="000000"/>
                <w:sz w:val="24"/>
                <w:szCs w:val="24"/>
                <w:lang w:eastAsia="en-CA"/>
              </w:rPr>
              <w:t>A receipt showing payment for the course (please note if a credit card was used that Financial Services may require a screen capture of the credit card charge)</w:t>
            </w:r>
          </w:p>
          <w:p w14:paraId="1D0289C3" w14:textId="77777777" w:rsidR="004E5B88" w:rsidRDefault="004E5B88" w:rsidP="00F43F01">
            <w:pPr>
              <w:spacing w:line="276" w:lineRule="auto"/>
              <w:rPr>
                <w:rFonts w:ascii="Franklin Gothic Book" w:hAnsi="Franklin Gothic Book"/>
                <w:color w:val="000000"/>
                <w:sz w:val="24"/>
                <w:szCs w:val="24"/>
                <w:lang w:eastAsia="en-CA"/>
              </w:rPr>
            </w:pPr>
          </w:p>
          <w:p w14:paraId="05153D63" w14:textId="056BAE53" w:rsidR="000A428F" w:rsidRPr="003B51AC" w:rsidRDefault="003B51AC" w:rsidP="00F43F01">
            <w:pPr>
              <w:spacing w:line="276" w:lineRule="auto"/>
              <w:rPr>
                <w:rFonts w:ascii="Franklin Gothic Book" w:hAnsi="Franklin Gothic Book"/>
                <w:color w:val="000000"/>
                <w:sz w:val="24"/>
                <w:szCs w:val="24"/>
                <w:lang w:eastAsia="en-CA"/>
              </w:rPr>
            </w:pPr>
            <w:r w:rsidRPr="003B51AC">
              <w:rPr>
                <w:rFonts w:ascii="Franklin Gothic Book" w:hAnsi="Franklin Gothic Book"/>
                <w:color w:val="000000"/>
                <w:sz w:val="24"/>
                <w:szCs w:val="24"/>
                <w:lang w:eastAsia="en-CA"/>
              </w:rPr>
              <w:t>Incomplete reimbursement forms will not be processed</w:t>
            </w:r>
            <w:r w:rsidR="004E5B88">
              <w:rPr>
                <w:rFonts w:ascii="Franklin Gothic Book" w:hAnsi="Franklin Gothic Book"/>
                <w:color w:val="000000"/>
                <w:sz w:val="24"/>
                <w:szCs w:val="24"/>
                <w:lang w:eastAsia="en-CA"/>
              </w:rPr>
              <w:t>.</w:t>
            </w:r>
          </w:p>
        </w:tc>
      </w:tr>
    </w:tbl>
    <w:p w14:paraId="281004F0" w14:textId="6394B8E8" w:rsidR="006A1147" w:rsidRDefault="006A1147" w:rsidP="00F43F01">
      <w:pPr>
        <w:rPr>
          <w:rFonts w:ascii="Garamond" w:hAnsi="Garamond"/>
          <w:lang w:val="en-CA" w:eastAsia="en-CA"/>
        </w:rPr>
      </w:pPr>
      <w:r>
        <w:rPr>
          <w:rFonts w:ascii="Garamond" w:hAnsi="Garamond"/>
          <w:lang w:val="en-CA" w:eastAsia="en-CA"/>
        </w:rPr>
        <w:br w:type="page"/>
      </w:r>
    </w:p>
    <w:p w14:paraId="4E519911" w14:textId="77777777" w:rsidR="00FC0DEC" w:rsidRDefault="00FC0DEC" w:rsidP="00F43F01">
      <w:pPr>
        <w:rPr>
          <w:rFonts w:ascii="Franklin Gothic Medium" w:hAnsi="Franklin Gothic Medium"/>
          <w:bCs/>
          <w:color w:val="00539B"/>
          <w:sz w:val="32"/>
          <w:lang w:val="en-CA"/>
        </w:rPr>
      </w:pPr>
    </w:p>
    <w:p w14:paraId="099A36A5" w14:textId="395A0A80" w:rsidR="006A1147" w:rsidRPr="00276C4C" w:rsidRDefault="006A1147" w:rsidP="00F43F01">
      <w:pPr>
        <w:rPr>
          <w:rFonts w:ascii="Franklin Gothic Medium" w:hAnsi="Franklin Gothic Medium"/>
          <w:bCs/>
          <w:color w:val="00539B"/>
          <w:sz w:val="32"/>
          <w:lang w:val="en-CA"/>
        </w:rPr>
      </w:pPr>
      <w:r>
        <w:rPr>
          <w:rFonts w:ascii="Franklin Gothic Medium" w:hAnsi="Franklin Gothic Medium"/>
          <w:bCs/>
          <w:color w:val="00539B"/>
          <w:sz w:val="32"/>
          <w:lang w:val="en-CA"/>
        </w:rPr>
        <w:t>Equity, Diversity, Inclusion, and Accessibility</w:t>
      </w:r>
    </w:p>
    <w:p w14:paraId="7C2F080B" w14:textId="77777777" w:rsidR="006A1147" w:rsidRDefault="006A1147" w:rsidP="00F43F01">
      <w:pPr>
        <w:spacing w:after="0" w:line="240" w:lineRule="auto"/>
        <w:rPr>
          <w:rFonts w:ascii="Franklin Gothic Book" w:hAnsi="Franklin Gothic Book"/>
          <w:sz w:val="24"/>
          <w:szCs w:val="24"/>
          <w:lang w:val="en-CA"/>
        </w:rPr>
      </w:pPr>
      <w:r w:rsidRPr="0089722A">
        <w:rPr>
          <w:rFonts w:ascii="Franklin Gothic Book" w:hAnsi="Franklin Gothic Book"/>
          <w:b/>
          <w:bCs/>
          <w:sz w:val="24"/>
          <w:szCs w:val="24"/>
          <w:lang w:val="en-CA"/>
        </w:rPr>
        <w:t>Dear Applicant:</w:t>
      </w:r>
      <w:r w:rsidRPr="0089722A">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33547F5D" w14:textId="77777777" w:rsidR="006A1147" w:rsidRDefault="006A1147" w:rsidP="00F43F01">
      <w:pPr>
        <w:spacing w:after="0" w:line="240" w:lineRule="auto"/>
        <w:rPr>
          <w:rFonts w:ascii="Franklin Gothic Book" w:hAnsi="Franklin Gothic Book"/>
          <w:sz w:val="24"/>
          <w:szCs w:val="24"/>
          <w:lang w:val="en-CA"/>
        </w:rPr>
      </w:pPr>
    </w:p>
    <w:p w14:paraId="4BA6E5E1" w14:textId="77777777" w:rsidR="006A1147" w:rsidRDefault="002C3C5F" w:rsidP="00F43F01">
      <w:pPr>
        <w:spacing w:after="0" w:line="240" w:lineRule="auto"/>
        <w:rPr>
          <w:rFonts w:ascii="Franklin Gothic Book" w:hAnsi="Franklin Gothic Book"/>
          <w:sz w:val="24"/>
          <w:szCs w:val="24"/>
          <w:lang w:val="en-CA"/>
        </w:rPr>
      </w:pPr>
      <w:hyperlink r:id="rId13" w:history="1">
        <w:r w:rsidR="006A1147" w:rsidRPr="00615C4A">
          <w:rPr>
            <w:rStyle w:val="Hyperlink"/>
            <w:rFonts w:ascii="Franklin Gothic Book" w:hAnsi="Franklin Gothic Book"/>
            <w:sz w:val="24"/>
            <w:szCs w:val="24"/>
            <w:lang w:val="en-CA"/>
          </w:rPr>
          <w:t>MSVU Research Strategic Plan</w:t>
        </w:r>
      </w:hyperlink>
    </w:p>
    <w:p w14:paraId="5CCDD36F" w14:textId="77777777" w:rsidR="006A1147" w:rsidRDefault="002C3C5F" w:rsidP="00F43F01">
      <w:pPr>
        <w:spacing w:after="0" w:line="240" w:lineRule="auto"/>
        <w:rPr>
          <w:rFonts w:ascii="Franklin Gothic Book" w:hAnsi="Franklin Gothic Book"/>
          <w:sz w:val="24"/>
          <w:szCs w:val="24"/>
          <w:lang w:val="en-CA"/>
        </w:rPr>
      </w:pPr>
      <w:hyperlink r:id="rId14" w:history="1">
        <w:r w:rsidR="006A1147" w:rsidRPr="003D4E51">
          <w:rPr>
            <w:rStyle w:val="Hyperlink"/>
            <w:rFonts w:ascii="Franklin Gothic Book" w:hAnsi="Franklin Gothic Book"/>
            <w:sz w:val="24"/>
            <w:szCs w:val="24"/>
            <w:lang w:val="en-CA"/>
          </w:rPr>
          <w:t>Truth and Reconciliation</w:t>
        </w:r>
      </w:hyperlink>
    </w:p>
    <w:p w14:paraId="5F353C56" w14:textId="77777777" w:rsidR="006A1147" w:rsidRDefault="002C3C5F" w:rsidP="00F43F01">
      <w:pPr>
        <w:spacing w:after="0" w:line="240" w:lineRule="auto"/>
        <w:rPr>
          <w:rFonts w:ascii="Franklin Gothic Book" w:hAnsi="Franklin Gothic Book"/>
          <w:sz w:val="24"/>
          <w:szCs w:val="24"/>
          <w:lang w:val="en-CA"/>
        </w:rPr>
      </w:pPr>
      <w:hyperlink r:id="rId15" w:history="1">
        <w:r w:rsidR="006A1147" w:rsidRPr="00B05DF6">
          <w:rPr>
            <w:rStyle w:val="Hyperlink"/>
            <w:rFonts w:ascii="Franklin Gothic Book" w:hAnsi="Franklin Gothic Book"/>
            <w:sz w:val="24"/>
            <w:szCs w:val="24"/>
            <w:lang w:val="en-CA"/>
          </w:rPr>
          <w:t>MSVU Dimensions Action Plan</w:t>
        </w:r>
      </w:hyperlink>
    </w:p>
    <w:p w14:paraId="1858A87B" w14:textId="77777777" w:rsidR="006A1147" w:rsidRDefault="006A1147" w:rsidP="00F43F01">
      <w:pPr>
        <w:spacing w:after="0" w:line="240" w:lineRule="auto"/>
        <w:rPr>
          <w:rFonts w:ascii="Franklin Gothic Book" w:hAnsi="Franklin Gothic Book"/>
          <w:sz w:val="24"/>
          <w:szCs w:val="24"/>
        </w:rPr>
      </w:pPr>
    </w:p>
    <w:p w14:paraId="1C44261E" w14:textId="77777777" w:rsidR="006A1147" w:rsidRPr="005F3C10" w:rsidRDefault="006A1147" w:rsidP="00F43F01">
      <w:pPr>
        <w:spacing w:after="0" w:line="240" w:lineRule="auto"/>
        <w:rPr>
          <w:rFonts w:ascii="Franklin Gothic Book" w:hAnsi="Franklin Gothic Book"/>
          <w:sz w:val="24"/>
          <w:szCs w:val="24"/>
          <w:lang w:val="en-CA"/>
        </w:rPr>
      </w:pPr>
      <w:r w:rsidRPr="005F3C10">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7D76FF8C" w14:textId="77777777" w:rsidR="006A1147" w:rsidRDefault="006A1147" w:rsidP="00F43F01">
      <w:pPr>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6A1147" w:rsidRPr="00763A77" w14:paraId="70F53E2F" w14:textId="77777777" w:rsidTr="009F4FBC">
        <w:trPr>
          <w:cantSplit/>
          <w:trHeight w:val="512"/>
        </w:trPr>
        <w:tc>
          <w:tcPr>
            <w:tcW w:w="9720" w:type="dxa"/>
            <w:shd w:val="clear" w:color="auto" w:fill="A0CBED"/>
          </w:tcPr>
          <w:p w14:paraId="593695F8" w14:textId="77777777" w:rsidR="006A1147" w:rsidRDefault="006A1147" w:rsidP="00F43F01">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how your research proposal incorporates EDIA </w:t>
            </w:r>
          </w:p>
          <w:p w14:paraId="1E242B87" w14:textId="77777777" w:rsidR="006A1147" w:rsidRDefault="006A1147" w:rsidP="00F43F01">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(e.g., the inclusion of historically underrepresented populations on the research team).</w:t>
            </w:r>
          </w:p>
          <w:p w14:paraId="6CA6AB1D" w14:textId="77777777" w:rsidR="006A1147" w:rsidRDefault="006A1147" w:rsidP="00F43F01">
            <w:pPr>
              <w:pStyle w:val="NormalWeb"/>
              <w:spacing w:before="0" w:beforeAutospacing="0" w:after="0" w:afterAutospacing="0"/>
              <w:rPr>
                <w:rFonts w:ascii="Franklin Gothic Book" w:hAnsi="Franklin Gothic Book"/>
                <w:color w:val="000000"/>
                <w:sz w:val="22"/>
                <w:szCs w:val="22"/>
                <w:lang w:val="en-US"/>
              </w:rPr>
            </w:pPr>
          </w:p>
          <w:p w14:paraId="50FF65E7" w14:textId="77777777" w:rsidR="006A1147" w:rsidRPr="003A588A" w:rsidRDefault="002C3C5F" w:rsidP="00F43F01">
            <w:pPr>
              <w:pStyle w:val="NormalWeb"/>
              <w:spacing w:before="0" w:beforeAutospacing="0" w:after="0" w:afterAutospacing="0"/>
              <w:rPr>
                <w:rFonts w:ascii="Franklin Gothic Book" w:hAnsi="Franklin Gothic Book"/>
                <w:color w:val="000000"/>
                <w:sz w:val="22"/>
                <w:szCs w:val="22"/>
                <w:lang w:val="en-US"/>
              </w:rPr>
            </w:pPr>
            <w:sdt>
              <w:sdtPr>
                <w:rPr>
                  <w:rFonts w:ascii="Franklin Gothic Book" w:hAnsi="Franklin Gothic Book"/>
                  <w:color w:val="000000"/>
                  <w:sz w:val="22"/>
                  <w:szCs w:val="22"/>
                  <w:lang w:val="en-US"/>
                </w:rPr>
                <w:id w:val="1742904427"/>
                <w14:checkbox>
                  <w14:checked w14:val="0"/>
                  <w14:checkedState w14:val="2612" w14:font="MS Gothic"/>
                  <w14:uncheckedState w14:val="2610" w14:font="MS Gothic"/>
                </w14:checkbox>
              </w:sdtPr>
              <w:sdtEndPr/>
              <w:sdtContent>
                <w:r w:rsidR="006A1147">
                  <w:rPr>
                    <w:rFonts w:ascii="MS Gothic" w:eastAsia="MS Gothic" w:hAnsi="MS Gothic" w:hint="eastAsia"/>
                    <w:color w:val="000000"/>
                    <w:sz w:val="22"/>
                    <w:szCs w:val="22"/>
                    <w:lang w:val="en-US"/>
                  </w:rPr>
                  <w:t>☐</w:t>
                </w:r>
              </w:sdtContent>
            </w:sdt>
            <w:r w:rsidR="006A1147">
              <w:rPr>
                <w:rFonts w:ascii="Franklin Gothic Book" w:hAnsi="Franklin Gothic Book"/>
                <w:color w:val="000000"/>
                <w:sz w:val="22"/>
                <w:szCs w:val="22"/>
                <w:lang w:val="en-US"/>
              </w:rPr>
              <w:t xml:space="preserve"> Not Applicable</w:t>
            </w:r>
          </w:p>
        </w:tc>
      </w:tr>
      <w:tr w:rsidR="006A1147" w:rsidRPr="00763A77" w14:paraId="6AD113EC" w14:textId="77777777" w:rsidTr="009F4FBC">
        <w:trPr>
          <w:cantSplit/>
          <w:trHeight w:val="2087"/>
        </w:trPr>
        <w:tc>
          <w:tcPr>
            <w:tcW w:w="9720" w:type="dxa"/>
            <w:shd w:val="clear" w:color="auto" w:fill="auto"/>
          </w:tcPr>
          <w:p w14:paraId="0B5F872A" w14:textId="77777777" w:rsidR="006A1147" w:rsidRDefault="006A1147" w:rsidP="00F43F01">
            <w:pPr>
              <w:pStyle w:val="NormalWeb"/>
              <w:spacing w:before="0" w:beforeAutospacing="0" w:after="0" w:afterAutospacing="0"/>
              <w:rPr>
                <w:rFonts w:ascii="Franklin Gothic Book" w:hAnsi="Franklin Gothic Book"/>
                <w:color w:val="auto"/>
                <w:sz w:val="22"/>
                <w:szCs w:val="22"/>
              </w:rPr>
            </w:pPr>
          </w:p>
        </w:tc>
      </w:tr>
      <w:tr w:rsidR="006A1147" w:rsidRPr="00763A77" w14:paraId="076A0305" w14:textId="77777777" w:rsidTr="009F4FBC">
        <w:trPr>
          <w:cantSplit/>
          <w:trHeight w:val="440"/>
        </w:trPr>
        <w:tc>
          <w:tcPr>
            <w:tcW w:w="9720" w:type="dxa"/>
            <w:shd w:val="clear" w:color="auto" w:fill="A0CBED"/>
          </w:tcPr>
          <w:p w14:paraId="71F63161" w14:textId="77777777" w:rsidR="006A1147" w:rsidRDefault="006A1147" w:rsidP="00F43F01">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w:t>
            </w:r>
            <w:r w:rsidRPr="00F867B7">
              <w:rPr>
                <w:rFonts w:ascii="Franklin Gothic Book" w:hAnsi="Franklin Gothic Book"/>
                <w:color w:val="000000"/>
                <w:sz w:val="22"/>
                <w:szCs w:val="22"/>
                <w:lang w:val="en-US"/>
              </w:rPr>
              <w:t>how your research proposals incorporates one or more of the Truth and Reconciliation recommendations (e.g., considers Indigenous ways of knowing).</w:t>
            </w:r>
          </w:p>
          <w:p w14:paraId="0CD13EC4" w14:textId="77777777" w:rsidR="006A1147" w:rsidRDefault="006A1147" w:rsidP="00F43F01">
            <w:pPr>
              <w:pStyle w:val="NormalWeb"/>
              <w:spacing w:before="0" w:beforeAutospacing="0" w:after="0" w:afterAutospacing="0"/>
              <w:rPr>
                <w:rFonts w:ascii="Franklin Gothic Book" w:hAnsi="Franklin Gothic Book"/>
                <w:color w:val="000000"/>
                <w:sz w:val="22"/>
                <w:szCs w:val="22"/>
                <w:lang w:val="en-US"/>
              </w:rPr>
            </w:pPr>
          </w:p>
          <w:p w14:paraId="5261A7AA" w14:textId="77777777" w:rsidR="006A1147" w:rsidRPr="00763A77" w:rsidRDefault="002C3C5F" w:rsidP="00F43F01">
            <w:pPr>
              <w:pStyle w:val="NormalWeb"/>
              <w:spacing w:before="0" w:beforeAutospacing="0" w:after="0" w:afterAutospacing="0"/>
              <w:rPr>
                <w:rFonts w:ascii="Franklin Gothic Book" w:hAnsi="Franklin Gothic Book"/>
                <w:color w:val="000000"/>
                <w:sz w:val="22"/>
                <w:szCs w:val="22"/>
              </w:rPr>
            </w:pPr>
            <w:sdt>
              <w:sdtPr>
                <w:rPr>
                  <w:rFonts w:ascii="Franklin Gothic Book" w:hAnsi="Franklin Gothic Book"/>
                  <w:color w:val="000000"/>
                  <w:sz w:val="22"/>
                  <w:szCs w:val="22"/>
                  <w:lang w:val="en-US"/>
                </w:rPr>
                <w:id w:val="281004233"/>
                <w14:checkbox>
                  <w14:checked w14:val="0"/>
                  <w14:checkedState w14:val="2612" w14:font="MS Gothic"/>
                  <w14:uncheckedState w14:val="2610" w14:font="MS Gothic"/>
                </w14:checkbox>
              </w:sdtPr>
              <w:sdtEndPr/>
              <w:sdtContent>
                <w:r w:rsidR="006A1147">
                  <w:rPr>
                    <w:rFonts w:ascii="MS Gothic" w:eastAsia="MS Gothic" w:hAnsi="MS Gothic" w:hint="eastAsia"/>
                    <w:color w:val="000000"/>
                    <w:sz w:val="22"/>
                    <w:szCs w:val="22"/>
                    <w:lang w:val="en-US"/>
                  </w:rPr>
                  <w:t>☐</w:t>
                </w:r>
              </w:sdtContent>
            </w:sdt>
            <w:r w:rsidR="006A1147">
              <w:rPr>
                <w:rFonts w:ascii="Franklin Gothic Book" w:hAnsi="Franklin Gothic Book"/>
                <w:color w:val="000000"/>
                <w:sz w:val="22"/>
                <w:szCs w:val="22"/>
                <w:lang w:val="en-US"/>
              </w:rPr>
              <w:t xml:space="preserve"> Not Applicable</w:t>
            </w:r>
          </w:p>
        </w:tc>
      </w:tr>
      <w:tr w:rsidR="006A1147" w:rsidRPr="00763A77" w14:paraId="4465CF8D" w14:textId="77777777" w:rsidTr="009F4FBC">
        <w:trPr>
          <w:cantSplit/>
          <w:trHeight w:val="2411"/>
        </w:trPr>
        <w:tc>
          <w:tcPr>
            <w:tcW w:w="9720" w:type="dxa"/>
            <w:shd w:val="clear" w:color="auto" w:fill="auto"/>
          </w:tcPr>
          <w:p w14:paraId="09029DA1" w14:textId="77777777" w:rsidR="006A1147" w:rsidRPr="00763A77" w:rsidRDefault="006A1147" w:rsidP="00F43F01">
            <w:pPr>
              <w:pStyle w:val="NormalWeb"/>
              <w:spacing w:before="0" w:beforeAutospacing="0" w:after="0" w:afterAutospacing="0"/>
              <w:rPr>
                <w:rFonts w:ascii="Franklin Gothic Book" w:hAnsi="Franklin Gothic Book"/>
                <w:color w:val="000000"/>
                <w:sz w:val="22"/>
                <w:szCs w:val="22"/>
                <w:lang w:val="fr-CA"/>
              </w:rPr>
            </w:pPr>
          </w:p>
        </w:tc>
      </w:tr>
      <w:tr w:rsidR="006A1147" w:rsidRPr="00364B2A" w14:paraId="51FE5B61" w14:textId="77777777" w:rsidTr="009F4FBC">
        <w:trPr>
          <w:cantSplit/>
          <w:trHeight w:val="710"/>
        </w:trPr>
        <w:tc>
          <w:tcPr>
            <w:tcW w:w="9720" w:type="dxa"/>
            <w:shd w:val="clear" w:color="auto" w:fill="A0CBED"/>
          </w:tcPr>
          <w:p w14:paraId="10D8388E" w14:textId="77777777" w:rsidR="006A1147" w:rsidRPr="00364B2A" w:rsidRDefault="006A1147" w:rsidP="00F43F01">
            <w:pPr>
              <w:pStyle w:val="NormalWeb"/>
              <w:spacing w:before="0" w:beforeAutospacing="0" w:after="0" w:afterAutospacing="0"/>
              <w:rPr>
                <w:rFonts w:ascii="Franklin Gothic Book" w:hAnsi="Franklin Gothic Book"/>
                <w:color w:val="000000"/>
                <w:sz w:val="22"/>
                <w:szCs w:val="22"/>
                <w:lang w:val="fr-CA"/>
              </w:rPr>
            </w:pPr>
            <w:r w:rsidRPr="00903FEA">
              <w:rPr>
                <w:rFonts w:ascii="Franklin Gothic Book" w:hAnsi="Franklin Gothic Book"/>
                <w:b/>
                <w:bCs/>
                <w:color w:val="000000"/>
                <w:sz w:val="22"/>
                <w:szCs w:val="22"/>
                <w:lang w:val="en-US"/>
              </w:rPr>
              <w:t>Our Senate-approved MSVU Research Strategic Plan includes 5 strategic research pillars.</w:t>
            </w:r>
            <w:r w:rsidRPr="00903FEA">
              <w:rPr>
                <w:rFonts w:ascii="Franklin Gothic Book" w:hAnsi="Franklin Gothic Book"/>
                <w:color w:val="000000"/>
                <w:sz w:val="22"/>
                <w:szCs w:val="22"/>
                <w:lang w:val="en-US"/>
              </w:rPr>
              <w:t xml:space="preserve"> Please check the box beside the research pillar(s) that your research proposal involves (check all that apply)</w:t>
            </w:r>
          </w:p>
        </w:tc>
      </w:tr>
      <w:tr w:rsidR="006A1147" w:rsidRPr="00763A77" w14:paraId="134E7E4E" w14:textId="77777777" w:rsidTr="009F4FBC">
        <w:trPr>
          <w:cantSplit/>
          <w:trHeight w:val="620"/>
        </w:trPr>
        <w:tc>
          <w:tcPr>
            <w:tcW w:w="9720" w:type="dxa"/>
            <w:shd w:val="clear" w:color="auto" w:fill="auto"/>
          </w:tcPr>
          <w:p w14:paraId="26047022" w14:textId="77777777" w:rsidR="006A1147" w:rsidRPr="00763A77" w:rsidRDefault="002C3C5F" w:rsidP="00F43F01">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756103668"/>
                <w14:checkbox>
                  <w14:checked w14:val="0"/>
                  <w14:checkedState w14:val="2612" w14:font="MS Gothic"/>
                  <w14:uncheckedState w14:val="2610" w14:font="MS Gothic"/>
                </w14:checkbox>
              </w:sdtPr>
              <w:sdtEndPr/>
              <w:sdtContent>
                <w:r w:rsidR="006A1147">
                  <w:rPr>
                    <w:rFonts w:ascii="MS Gothic" w:eastAsia="MS Gothic" w:hAnsi="MS Gothic" w:hint="eastAsia"/>
                    <w:b/>
                    <w:bCs/>
                    <w:color w:val="000000"/>
                    <w:sz w:val="22"/>
                    <w:szCs w:val="22"/>
                    <w:lang w:val="en-US"/>
                  </w:rPr>
                  <w:t>☐</w:t>
                </w:r>
              </w:sdtContent>
            </w:sdt>
            <w:r w:rsidR="006A1147">
              <w:rPr>
                <w:rFonts w:ascii="Franklin Gothic Book" w:hAnsi="Franklin Gothic Book"/>
                <w:b/>
                <w:bCs/>
                <w:color w:val="000000"/>
                <w:sz w:val="22"/>
                <w:szCs w:val="22"/>
                <w:lang w:val="en-US"/>
              </w:rPr>
              <w:t xml:space="preserve">  </w:t>
            </w:r>
            <w:r w:rsidR="006A1147" w:rsidRPr="008F4087">
              <w:rPr>
                <w:rFonts w:ascii="Franklin Gothic Book" w:hAnsi="Franklin Gothic Book"/>
                <w:b/>
                <w:bCs/>
                <w:color w:val="000000"/>
                <w:sz w:val="22"/>
                <w:szCs w:val="22"/>
                <w:lang w:val="en-US"/>
              </w:rPr>
              <w:t>Pillar 1:</w:t>
            </w:r>
            <w:r w:rsidR="006A1147" w:rsidRPr="008F4087">
              <w:rPr>
                <w:rFonts w:ascii="Franklin Gothic Book" w:hAnsi="Franklin Gothic Book"/>
                <w:color w:val="000000"/>
                <w:sz w:val="22"/>
                <w:szCs w:val="22"/>
                <w:lang w:val="en-US"/>
              </w:rPr>
              <w:t xml:space="preserve"> Gender, Sexuality, and the Advancement of Women and Girls, and other Historically Underrepresented populations.</w:t>
            </w:r>
          </w:p>
        </w:tc>
      </w:tr>
      <w:tr w:rsidR="006A1147" w:rsidRPr="00763A77" w14:paraId="2E1EF0B8" w14:textId="77777777" w:rsidTr="009F4FBC">
        <w:trPr>
          <w:cantSplit/>
          <w:trHeight w:val="620"/>
        </w:trPr>
        <w:tc>
          <w:tcPr>
            <w:tcW w:w="9720" w:type="dxa"/>
            <w:shd w:val="clear" w:color="auto" w:fill="auto"/>
          </w:tcPr>
          <w:p w14:paraId="4550216B" w14:textId="77777777" w:rsidR="006A1147" w:rsidRPr="00763A77" w:rsidRDefault="002C3C5F" w:rsidP="00F43F01">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457151075"/>
                <w14:checkbox>
                  <w14:checked w14:val="0"/>
                  <w14:checkedState w14:val="2612" w14:font="MS Gothic"/>
                  <w14:uncheckedState w14:val="2610" w14:font="MS Gothic"/>
                </w14:checkbox>
              </w:sdtPr>
              <w:sdtEndPr/>
              <w:sdtContent>
                <w:r w:rsidR="006A1147">
                  <w:rPr>
                    <w:rFonts w:ascii="MS Gothic" w:eastAsia="MS Gothic" w:hAnsi="MS Gothic" w:hint="eastAsia"/>
                    <w:b/>
                    <w:bCs/>
                    <w:color w:val="000000"/>
                    <w:sz w:val="22"/>
                    <w:szCs w:val="22"/>
                    <w:lang w:val="en-US"/>
                  </w:rPr>
                  <w:t>☐</w:t>
                </w:r>
              </w:sdtContent>
            </w:sdt>
            <w:r w:rsidR="006A1147">
              <w:rPr>
                <w:rFonts w:ascii="Franklin Gothic Book" w:hAnsi="Franklin Gothic Book"/>
                <w:b/>
                <w:bCs/>
                <w:color w:val="000000"/>
                <w:sz w:val="22"/>
                <w:szCs w:val="22"/>
                <w:lang w:val="en-US"/>
              </w:rPr>
              <w:t xml:space="preserve">  </w:t>
            </w:r>
            <w:r w:rsidR="006A1147" w:rsidRPr="00AC0752">
              <w:rPr>
                <w:rFonts w:ascii="Franklin Gothic Book" w:hAnsi="Franklin Gothic Book"/>
                <w:b/>
                <w:bCs/>
                <w:color w:val="000000"/>
                <w:sz w:val="22"/>
                <w:szCs w:val="22"/>
                <w:lang w:val="en-US"/>
              </w:rPr>
              <w:t xml:space="preserve">Pillar 2: </w:t>
            </w:r>
            <w:r w:rsidR="006A1147" w:rsidRPr="00AC0752">
              <w:rPr>
                <w:rFonts w:ascii="Franklin Gothic Book" w:hAnsi="Franklin Gothic Book"/>
                <w:color w:val="000000"/>
                <w:sz w:val="22"/>
                <w:szCs w:val="22"/>
                <w:lang w:val="en-US"/>
              </w:rPr>
              <w:t>Intersectional Ways of Knowing and Knowledge Mobilization.</w:t>
            </w:r>
          </w:p>
        </w:tc>
      </w:tr>
      <w:tr w:rsidR="006A1147" w:rsidRPr="00763A77" w14:paraId="167575F5" w14:textId="77777777" w:rsidTr="009F4FBC">
        <w:trPr>
          <w:cantSplit/>
          <w:trHeight w:val="620"/>
        </w:trPr>
        <w:tc>
          <w:tcPr>
            <w:tcW w:w="9720" w:type="dxa"/>
            <w:shd w:val="clear" w:color="auto" w:fill="auto"/>
          </w:tcPr>
          <w:p w14:paraId="74059D6E" w14:textId="77777777" w:rsidR="006A1147" w:rsidRPr="00122A05" w:rsidRDefault="002C3C5F" w:rsidP="00F43F01">
            <w:pPr>
              <w:pStyle w:val="NormalWeb"/>
              <w:spacing w:after="0"/>
              <w:ind w:left="612" w:hanging="360"/>
              <w:rPr>
                <w:rFonts w:ascii="Franklin Gothic Book" w:hAnsi="Franklin Gothic Book"/>
                <w:color w:val="000000"/>
                <w:sz w:val="22"/>
                <w:szCs w:val="22"/>
                <w:lang w:val="en-US"/>
              </w:rPr>
            </w:pPr>
            <w:sdt>
              <w:sdtPr>
                <w:rPr>
                  <w:rFonts w:ascii="Franklin Gothic Book" w:hAnsi="Franklin Gothic Book"/>
                  <w:b/>
                  <w:bCs/>
                  <w:color w:val="000000"/>
                  <w:sz w:val="22"/>
                  <w:szCs w:val="22"/>
                  <w:lang w:val="en-US"/>
                </w:rPr>
                <w:id w:val="-1225750748"/>
                <w14:checkbox>
                  <w14:checked w14:val="0"/>
                  <w14:checkedState w14:val="2612" w14:font="MS Gothic"/>
                  <w14:uncheckedState w14:val="2610" w14:font="MS Gothic"/>
                </w14:checkbox>
              </w:sdtPr>
              <w:sdtEndPr/>
              <w:sdtContent>
                <w:r w:rsidR="006A1147">
                  <w:rPr>
                    <w:rFonts w:ascii="MS Gothic" w:eastAsia="MS Gothic" w:hAnsi="MS Gothic" w:hint="eastAsia"/>
                    <w:b/>
                    <w:bCs/>
                    <w:color w:val="000000"/>
                    <w:sz w:val="22"/>
                    <w:szCs w:val="22"/>
                    <w:lang w:val="en-US"/>
                  </w:rPr>
                  <w:t>☐</w:t>
                </w:r>
              </w:sdtContent>
            </w:sdt>
            <w:r w:rsidR="006A1147">
              <w:rPr>
                <w:rFonts w:ascii="Franklin Gothic Book" w:hAnsi="Franklin Gothic Book"/>
                <w:b/>
                <w:bCs/>
                <w:color w:val="000000"/>
                <w:sz w:val="22"/>
                <w:szCs w:val="22"/>
                <w:lang w:val="en-US"/>
              </w:rPr>
              <w:t xml:space="preserve">  </w:t>
            </w:r>
            <w:r w:rsidR="006A1147" w:rsidRPr="002804C1">
              <w:rPr>
                <w:rFonts w:ascii="Franklin Gothic Book" w:hAnsi="Franklin Gothic Book"/>
                <w:b/>
                <w:bCs/>
                <w:color w:val="000000"/>
                <w:sz w:val="22"/>
                <w:szCs w:val="22"/>
                <w:lang w:val="en-US"/>
              </w:rPr>
              <w:t xml:space="preserve">Pillar 3: </w:t>
            </w:r>
            <w:r w:rsidR="006A1147" w:rsidRPr="002804C1">
              <w:rPr>
                <w:rFonts w:ascii="Franklin Gothic Book" w:hAnsi="Franklin Gothic Book"/>
                <w:color w:val="000000"/>
                <w:sz w:val="22"/>
                <w:szCs w:val="22"/>
                <w:lang w:val="en-US"/>
              </w:rPr>
              <w:t>Health, Wellness and Social Justice Across the Life course.</w:t>
            </w:r>
          </w:p>
        </w:tc>
      </w:tr>
      <w:tr w:rsidR="006A1147" w:rsidRPr="00763A77" w14:paraId="75EA250B" w14:textId="77777777" w:rsidTr="009F4FBC">
        <w:trPr>
          <w:cantSplit/>
          <w:trHeight w:val="620"/>
        </w:trPr>
        <w:tc>
          <w:tcPr>
            <w:tcW w:w="9720" w:type="dxa"/>
            <w:shd w:val="clear" w:color="auto" w:fill="auto"/>
          </w:tcPr>
          <w:p w14:paraId="333AE82F" w14:textId="77777777" w:rsidR="006A1147" w:rsidRPr="00763A77" w:rsidRDefault="002C3C5F" w:rsidP="00F43F01">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457554037"/>
                <w14:checkbox>
                  <w14:checked w14:val="0"/>
                  <w14:checkedState w14:val="2612" w14:font="MS Gothic"/>
                  <w14:uncheckedState w14:val="2610" w14:font="MS Gothic"/>
                </w14:checkbox>
              </w:sdtPr>
              <w:sdtEndPr/>
              <w:sdtContent>
                <w:r w:rsidR="006A1147">
                  <w:rPr>
                    <w:rFonts w:ascii="MS Gothic" w:eastAsia="MS Gothic" w:hAnsi="MS Gothic" w:hint="eastAsia"/>
                    <w:b/>
                    <w:bCs/>
                    <w:color w:val="000000"/>
                    <w:sz w:val="22"/>
                    <w:szCs w:val="22"/>
                    <w:lang w:val="en-US"/>
                  </w:rPr>
                  <w:t>☐</w:t>
                </w:r>
              </w:sdtContent>
            </w:sdt>
            <w:r w:rsidR="006A1147">
              <w:rPr>
                <w:rFonts w:ascii="Franklin Gothic Book" w:hAnsi="Franklin Gothic Book"/>
                <w:b/>
                <w:bCs/>
                <w:color w:val="000000"/>
                <w:sz w:val="22"/>
                <w:szCs w:val="22"/>
                <w:lang w:val="en-US"/>
              </w:rPr>
              <w:t xml:space="preserve">  </w:t>
            </w:r>
            <w:r w:rsidR="006A1147" w:rsidRPr="00365BA0">
              <w:rPr>
                <w:rFonts w:ascii="Franklin Gothic Book" w:hAnsi="Franklin Gothic Book"/>
                <w:b/>
                <w:bCs/>
                <w:color w:val="000000"/>
                <w:sz w:val="22"/>
                <w:szCs w:val="22"/>
                <w:lang w:val="en-US"/>
              </w:rPr>
              <w:t xml:space="preserve">Pillar 4: </w:t>
            </w:r>
            <w:r w:rsidR="006A1147" w:rsidRPr="00365BA0">
              <w:rPr>
                <w:rFonts w:ascii="Franklin Gothic Book" w:hAnsi="Franklin Gothic Book"/>
                <w:color w:val="000000"/>
                <w:sz w:val="22"/>
                <w:szCs w:val="22"/>
                <w:lang w:val="en-US"/>
              </w:rPr>
              <w:t>Life, Computational, and Physical Sciences</w:t>
            </w:r>
            <w:r w:rsidR="006A1147">
              <w:rPr>
                <w:rFonts w:ascii="Franklin Gothic Book" w:hAnsi="Franklin Gothic Book"/>
                <w:color w:val="000000"/>
                <w:sz w:val="22"/>
                <w:szCs w:val="22"/>
                <w:lang w:val="en-US"/>
              </w:rPr>
              <w:t>.</w:t>
            </w:r>
          </w:p>
        </w:tc>
      </w:tr>
      <w:tr w:rsidR="006A1147" w:rsidRPr="00763A77" w14:paraId="278F2428" w14:textId="77777777" w:rsidTr="009F4FBC">
        <w:trPr>
          <w:cantSplit/>
          <w:trHeight w:val="620"/>
        </w:trPr>
        <w:tc>
          <w:tcPr>
            <w:tcW w:w="9720" w:type="dxa"/>
            <w:shd w:val="clear" w:color="auto" w:fill="auto"/>
          </w:tcPr>
          <w:p w14:paraId="329C0C43" w14:textId="77777777" w:rsidR="006A1147" w:rsidRPr="00763A77" w:rsidRDefault="002C3C5F" w:rsidP="00F43F01">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331958831"/>
                <w14:checkbox>
                  <w14:checked w14:val="0"/>
                  <w14:checkedState w14:val="2612" w14:font="MS Gothic"/>
                  <w14:uncheckedState w14:val="2610" w14:font="MS Gothic"/>
                </w14:checkbox>
              </w:sdtPr>
              <w:sdtEndPr/>
              <w:sdtContent>
                <w:r w:rsidR="006A1147">
                  <w:rPr>
                    <w:rFonts w:ascii="MS Gothic" w:eastAsia="MS Gothic" w:hAnsi="MS Gothic" w:hint="eastAsia"/>
                    <w:b/>
                    <w:bCs/>
                    <w:color w:val="000000"/>
                    <w:sz w:val="22"/>
                    <w:szCs w:val="22"/>
                    <w:lang w:val="en-US"/>
                  </w:rPr>
                  <w:t>☐</w:t>
                </w:r>
              </w:sdtContent>
            </w:sdt>
            <w:r w:rsidR="006A1147">
              <w:rPr>
                <w:rFonts w:ascii="Franklin Gothic Book" w:hAnsi="Franklin Gothic Book"/>
                <w:b/>
                <w:bCs/>
                <w:color w:val="000000"/>
                <w:sz w:val="22"/>
                <w:szCs w:val="22"/>
                <w:lang w:val="en-US"/>
              </w:rPr>
              <w:t xml:space="preserve">  </w:t>
            </w:r>
            <w:r w:rsidR="006A1147" w:rsidRPr="00C936CF">
              <w:rPr>
                <w:rFonts w:ascii="Franklin Gothic Book" w:hAnsi="Franklin Gothic Book"/>
                <w:b/>
                <w:bCs/>
                <w:color w:val="000000"/>
                <w:sz w:val="22"/>
                <w:szCs w:val="22"/>
                <w:lang w:val="en-US"/>
              </w:rPr>
              <w:t xml:space="preserve">Pillar 5: </w:t>
            </w:r>
            <w:r w:rsidR="006A1147" w:rsidRPr="00C936CF">
              <w:rPr>
                <w:rFonts w:ascii="Franklin Gothic Book" w:hAnsi="Franklin Gothic Book"/>
                <w:color w:val="000000"/>
                <w:sz w:val="22"/>
                <w:szCs w:val="22"/>
                <w:lang w:val="en-US"/>
              </w:rPr>
              <w:t>Supporting the Research Lifecycle. (e.g., access to infrastructure, promotion of best practices)</w:t>
            </w:r>
          </w:p>
        </w:tc>
      </w:tr>
    </w:tbl>
    <w:p w14:paraId="396AE6C0" w14:textId="77777777" w:rsidR="006A1147" w:rsidRDefault="006A1147" w:rsidP="00F43F01">
      <w:pPr>
        <w:spacing w:after="0" w:line="240" w:lineRule="auto"/>
        <w:rPr>
          <w:rFonts w:ascii="Franklin Gothic Book" w:hAnsi="Franklin Gothic Book"/>
          <w:lang w:val="en-CA" w:eastAsia="en-CA"/>
        </w:rPr>
      </w:pPr>
    </w:p>
    <w:p w14:paraId="552333E2" w14:textId="77777777" w:rsidR="006A1147" w:rsidRPr="00276C4C" w:rsidRDefault="006A1147" w:rsidP="00F43F01">
      <w:pPr>
        <w:spacing w:after="0" w:line="240" w:lineRule="auto"/>
        <w:rPr>
          <w:rFonts w:ascii="Franklin Gothic Book" w:hAnsi="Franklin Gothic Book"/>
          <w:lang w:val="en-CA" w:eastAsia="en-CA"/>
        </w:rPr>
      </w:pPr>
      <w:r w:rsidRPr="002104B3">
        <w:rPr>
          <w:rFonts w:ascii="Franklin Gothic Book" w:hAnsi="Franklin Gothic Book"/>
          <w:lang w:val="en-CA" w:eastAsia="en-CA"/>
        </w:rPr>
        <w:t>Thank you for your input!</w:t>
      </w:r>
    </w:p>
    <w:p w14:paraId="428A40AA" w14:textId="77777777" w:rsidR="006A1147" w:rsidRPr="00A47D40" w:rsidRDefault="006A1147" w:rsidP="00F43F01">
      <w:pPr>
        <w:spacing w:after="0" w:line="240" w:lineRule="auto"/>
        <w:rPr>
          <w:rFonts w:ascii="Garamond" w:hAnsi="Garamond"/>
          <w:lang w:val="en-CA" w:eastAsia="en-CA"/>
        </w:rPr>
      </w:pPr>
    </w:p>
    <w:p w14:paraId="382D7277" w14:textId="3D0831D8" w:rsidR="00A45E9D" w:rsidRPr="006F6EB1" w:rsidRDefault="00A45E9D" w:rsidP="00F43F01">
      <w:pPr>
        <w:spacing w:line="276" w:lineRule="auto"/>
        <w:rPr>
          <w:rFonts w:ascii="Franklin Gothic Book" w:hAnsi="Franklin Gothic Book"/>
          <w:sz w:val="24"/>
          <w:szCs w:val="24"/>
        </w:rPr>
      </w:pPr>
    </w:p>
    <w:sectPr w:rsidR="00A45E9D" w:rsidRPr="006F6EB1" w:rsidSect="0026739C">
      <w:headerReference w:type="default" r:id="rId16"/>
      <w:footerReference w:type="default" r:id="rId1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5BCD" w14:textId="77777777" w:rsidR="00F03ABA" w:rsidRDefault="00F03ABA" w:rsidP="004E4915">
      <w:pPr>
        <w:spacing w:after="0" w:line="240" w:lineRule="auto"/>
      </w:pPr>
      <w:r>
        <w:separator/>
      </w:r>
    </w:p>
  </w:endnote>
  <w:endnote w:type="continuationSeparator" w:id="0">
    <w:p w14:paraId="2DB8C3FA" w14:textId="77777777" w:rsidR="00F03ABA" w:rsidRDefault="00F03ABA"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B17F11" w:rsidRPr="00A84CCB" w14:paraId="10AC15C7" w14:textId="77777777" w:rsidTr="00633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417F4C" w14:textId="77777777" w:rsidR="00B17F11" w:rsidRPr="00A84CCB" w:rsidRDefault="00B17F11" w:rsidP="00B17F11">
          <w:pPr>
            <w:pStyle w:val="Footer"/>
            <w:rPr>
              <w:rFonts w:ascii="Franklin Gothic Book" w:hAnsi="Franklin Gothic Book"/>
            </w:rPr>
          </w:pPr>
          <w:r w:rsidRPr="00A84CCB">
            <w:rPr>
              <w:rFonts w:ascii="Franklin Gothic Book" w:hAnsi="Franklin Gothic Book"/>
            </w:rPr>
            <w:t>Document Reference</w:t>
          </w:r>
        </w:p>
      </w:tc>
      <w:tc>
        <w:tcPr>
          <w:tcW w:w="3423" w:type="dxa"/>
        </w:tcPr>
        <w:p w14:paraId="77BD7234"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B17F11" w:rsidRPr="00A84CCB" w:rsidRDefault="00B17F11"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B17F11" w:rsidRPr="00A84CCB" w14:paraId="10D7A1BB" w14:textId="77777777" w:rsidTr="00633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CC1E14" w14:textId="33FABDCF" w:rsidR="00B17F11" w:rsidRPr="00A84CCB" w:rsidRDefault="00B17F11" w:rsidP="00B17F11">
          <w:pPr>
            <w:pStyle w:val="Footer"/>
            <w:rPr>
              <w:rFonts w:ascii="Franklin Gothic Book" w:hAnsi="Franklin Gothic Book"/>
              <w:b w:val="0"/>
              <w:bCs w:val="0"/>
            </w:rPr>
          </w:pPr>
          <w:r>
            <w:rPr>
              <w:rFonts w:ascii="Franklin Gothic Book" w:hAnsi="Franklin Gothic Book"/>
              <w:b w:val="0"/>
              <w:bCs w:val="0"/>
            </w:rPr>
            <w:t>CRP</w:t>
          </w:r>
          <w:r w:rsidRPr="00A84CCB">
            <w:rPr>
              <w:rFonts w:ascii="Franklin Gothic Book" w:hAnsi="Franklin Gothic Book"/>
              <w:b w:val="0"/>
              <w:bCs w:val="0"/>
            </w:rPr>
            <w:t>.</w:t>
          </w:r>
          <w:r w:rsidR="006A0CEC">
            <w:rPr>
              <w:rFonts w:ascii="Franklin Gothic Book" w:hAnsi="Franklin Gothic Book"/>
              <w:b w:val="0"/>
              <w:bCs w:val="0"/>
            </w:rPr>
            <w:t>FORM.017</w:t>
          </w:r>
        </w:p>
      </w:tc>
      <w:tc>
        <w:tcPr>
          <w:tcW w:w="3423" w:type="dxa"/>
        </w:tcPr>
        <w:p w14:paraId="15AAB43E" w14:textId="01C9169B" w:rsidR="00B17F11" w:rsidRPr="006A0CEC" w:rsidRDefault="006A0CEC"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bCs/>
            </w:rPr>
          </w:pPr>
          <w:r w:rsidRPr="006A0CEC">
            <w:rPr>
              <w:rFonts w:ascii="Franklin Gothic Book" w:hAnsi="Franklin Gothic Book"/>
              <w:bCs/>
              <w:lang w:val="en-CA"/>
            </w:rPr>
            <w:t>MSVU OCAP Training Grant</w:t>
          </w:r>
        </w:p>
      </w:tc>
      <w:tc>
        <w:tcPr>
          <w:tcW w:w="2338" w:type="dxa"/>
        </w:tcPr>
        <w:p w14:paraId="50D1733B" w14:textId="1A10883D" w:rsidR="00B17F11" w:rsidRPr="00A84CCB" w:rsidRDefault="00317061"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 2025</w:t>
          </w:r>
        </w:p>
      </w:tc>
      <w:tc>
        <w:tcPr>
          <w:tcW w:w="1442" w:type="dxa"/>
        </w:tcPr>
        <w:p w14:paraId="0E3E8DEE" w14:textId="77777777" w:rsidR="00B17F11" w:rsidRPr="00A84CCB" w:rsidRDefault="00B17F11"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D254" w14:textId="77777777" w:rsidR="00F03ABA" w:rsidRDefault="00F03ABA" w:rsidP="004E4915">
      <w:pPr>
        <w:spacing w:after="0" w:line="240" w:lineRule="auto"/>
      </w:pPr>
      <w:r>
        <w:separator/>
      </w:r>
    </w:p>
  </w:footnote>
  <w:footnote w:type="continuationSeparator" w:id="0">
    <w:p w14:paraId="3B921852" w14:textId="77777777" w:rsidR="00F03ABA" w:rsidRDefault="00F03ABA"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rsidP="00F43F01">
    <w:pPr>
      <w:pStyle w:val="Header"/>
      <w:jc w:val="both"/>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F43F01">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1D3AB61A">
              <v:stroke joinstyle="miter"/>
              <v:path gradientshapeok="t" o:connecttype="rect"/>
            </v:shapetype>
            <v:shape id="Text Box 5" style="position:absolute;left:0;text-align:left;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Mount Saint Vincent University Committee on Research and Publications logo"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">
              <v:textbox>
                <w:txbxContent>
                  <w:p w:rsidRPr="00485F47" w:rsidR="004E4915" w:rsidP="00F43F01" w:rsidRDefault="00485F47" w14:paraId="2A6A0B5A" w14:textId="68FBAA95">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16017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w14:anchorId="7DF0AA8F">
              <v:textbox>
                <w:txbxContent>
                  <w:p w:rsidR="004E4915" w:rsidP="004E4915" w:rsidRDefault="004E4915" w14:paraId="26B8F2E3" w14:textId="77777777">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2">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70F"/>
    <w:multiLevelType w:val="hybridMultilevel"/>
    <w:tmpl w:val="B5E0F55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577143"/>
    <w:multiLevelType w:val="hybridMultilevel"/>
    <w:tmpl w:val="B112A636"/>
    <w:lvl w:ilvl="0" w:tplc="1C8A60BE">
      <w:start w:val="3"/>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76C"/>
    <w:multiLevelType w:val="hybridMultilevel"/>
    <w:tmpl w:val="E400824A"/>
    <w:lvl w:ilvl="0" w:tplc="B2A855C6">
      <w:start w:val="3"/>
      <w:numFmt w:val="bullet"/>
      <w:lvlText w:val="-"/>
      <w:lvlJc w:val="left"/>
      <w:pPr>
        <w:ind w:left="720" w:hanging="360"/>
      </w:pPr>
      <w:rPr>
        <w:rFonts w:ascii="Garamond" w:eastAsiaTheme="minorHAnsi" w:hAnsi="Garamond"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5" w15:restartNumberingAfterBreak="0">
    <w:nsid w:val="4AF55673"/>
    <w:multiLevelType w:val="hybridMultilevel"/>
    <w:tmpl w:val="74C0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70886"/>
    <w:rsid w:val="00091EA5"/>
    <w:rsid w:val="00093D42"/>
    <w:rsid w:val="000A428F"/>
    <w:rsid w:val="00156AB1"/>
    <w:rsid w:val="00167A6E"/>
    <w:rsid w:val="0020128F"/>
    <w:rsid w:val="00232CC4"/>
    <w:rsid w:val="00255E01"/>
    <w:rsid w:val="0026739C"/>
    <w:rsid w:val="002C0B69"/>
    <w:rsid w:val="002C3C5F"/>
    <w:rsid w:val="002E117C"/>
    <w:rsid w:val="00317061"/>
    <w:rsid w:val="003360D1"/>
    <w:rsid w:val="00343F28"/>
    <w:rsid w:val="003B2C6A"/>
    <w:rsid w:val="003B51AC"/>
    <w:rsid w:val="003D512F"/>
    <w:rsid w:val="00485F47"/>
    <w:rsid w:val="004C0711"/>
    <w:rsid w:val="004D011F"/>
    <w:rsid w:val="004E4915"/>
    <w:rsid w:val="004E5B88"/>
    <w:rsid w:val="00597C5F"/>
    <w:rsid w:val="005F0CE8"/>
    <w:rsid w:val="005F649A"/>
    <w:rsid w:val="006660FC"/>
    <w:rsid w:val="006A0CEC"/>
    <w:rsid w:val="006A1147"/>
    <w:rsid w:val="006F6EB1"/>
    <w:rsid w:val="00762C33"/>
    <w:rsid w:val="008476DF"/>
    <w:rsid w:val="008A3F13"/>
    <w:rsid w:val="008C5314"/>
    <w:rsid w:val="009A5F24"/>
    <w:rsid w:val="00A45E9D"/>
    <w:rsid w:val="00AF5F3E"/>
    <w:rsid w:val="00B17F11"/>
    <w:rsid w:val="00B2305B"/>
    <w:rsid w:val="00B70D9D"/>
    <w:rsid w:val="00C269F0"/>
    <w:rsid w:val="00C275E7"/>
    <w:rsid w:val="00C57C71"/>
    <w:rsid w:val="00E36B0D"/>
    <w:rsid w:val="00E76413"/>
    <w:rsid w:val="00E963F8"/>
    <w:rsid w:val="00EB6941"/>
    <w:rsid w:val="00EC0C76"/>
    <w:rsid w:val="00F03ABA"/>
    <w:rsid w:val="00F12412"/>
    <w:rsid w:val="00F40137"/>
    <w:rsid w:val="00F43F01"/>
    <w:rsid w:val="00F6475E"/>
    <w:rsid w:val="00FC0DEC"/>
    <w:rsid w:val="00FE7AAF"/>
    <w:rsid w:val="0D3639CD"/>
    <w:rsid w:val="0EB03FA9"/>
    <w:rsid w:val="237620E8"/>
    <w:rsid w:val="27D3ABC6"/>
    <w:rsid w:val="2A303EB1"/>
    <w:rsid w:val="31CC2A47"/>
    <w:rsid w:val="4A682CD9"/>
    <w:rsid w:val="4B9871F2"/>
    <w:rsid w:val="5046E7F3"/>
    <w:rsid w:val="54D1F55F"/>
    <w:rsid w:val="5CEB103E"/>
    <w:rsid w:val="63B3C62C"/>
    <w:rsid w:val="6AFE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F6EB1"/>
    <w:rPr>
      <w:rFonts w:asciiTheme="majorHAnsi" w:eastAsiaTheme="majorEastAsia" w:hAnsiTheme="majorHAnsi" w:cstheme="majorBidi"/>
      <w:color w:val="2F5496" w:themeColor="accent1" w:themeShade="BF"/>
      <w:sz w:val="32"/>
      <w:szCs w:val="32"/>
    </w:rPr>
  </w:style>
  <w:style w:type="character" w:styleId="Hyperlink">
    <w:name w:val="Hyperlink"/>
    <w:rsid w:val="006F6EB1"/>
    <w:rPr>
      <w:color w:val="336699"/>
      <w:u w:val="single"/>
    </w:rPr>
  </w:style>
  <w:style w:type="paragraph" w:styleId="NormalWeb">
    <w:name w:val="Normal (Web)"/>
    <w:basedOn w:val="Normal"/>
    <w:rsid w:val="006F6EB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6F6EB1"/>
    <w:pPr>
      <w:ind w:left="720"/>
      <w:contextualSpacing/>
    </w:pPr>
  </w:style>
  <w:style w:type="character" w:styleId="FollowedHyperlink">
    <w:name w:val="FollowedHyperlink"/>
    <w:basedOn w:val="DefaultParagraphFont"/>
    <w:uiPriority w:val="99"/>
    <w:semiHidden/>
    <w:unhideWhenUsed/>
    <w:rsid w:val="006F6EB1"/>
    <w:rPr>
      <w:color w:val="954F72" w:themeColor="followedHyperlink"/>
      <w:u w:val="single"/>
    </w:rPr>
  </w:style>
  <w:style w:type="table" w:styleId="TableGrid">
    <w:name w:val="Table Grid"/>
    <w:basedOn w:val="TableNormal"/>
    <w:uiPriority w:val="39"/>
    <w:rsid w:val="003D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428F"/>
    <w:rPr>
      <w:color w:val="605E5C"/>
      <w:shd w:val="clear" w:color="auto" w:fill="E1DFDD"/>
    </w:rPr>
  </w:style>
  <w:style w:type="paragraph" w:styleId="Revision">
    <w:name w:val="Revision"/>
    <w:hidden/>
    <w:uiPriority w:val="99"/>
    <w:semiHidden/>
    <w:rsid w:val="00F43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265">
      <w:bodyDiv w:val="1"/>
      <w:marLeft w:val="0"/>
      <w:marRight w:val="0"/>
      <w:marTop w:val="0"/>
      <w:marBottom w:val="0"/>
      <w:divBdr>
        <w:top w:val="none" w:sz="0" w:space="0" w:color="auto"/>
        <w:left w:val="none" w:sz="0" w:space="0" w:color="auto"/>
        <w:bottom w:val="none" w:sz="0" w:space="0" w:color="auto"/>
        <w:right w:val="none" w:sz="0" w:space="0" w:color="auto"/>
      </w:divBdr>
    </w:div>
    <w:div w:id="1657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vu.ca/research-at-the-mount/about-us/research-office-strategic-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vuhfx.sharepoint.com/sites/Intranet/docs/SitePages/Hom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msvu.ca" TargetMode="External"/><Relationship Id="rId5" Type="http://schemas.openxmlformats.org/officeDocument/2006/relationships/styles" Target="styles.xml"/><Relationship Id="rId15" Type="http://schemas.openxmlformats.org/officeDocument/2006/relationships/hyperlink" Target="https://www.msvu.ca/research-at-the-mount/equity-diversity-and-inclusion-in-research/"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svu.ca/about-msvu/university-profile/strategic-plan/themes/truth-and-reconcili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786F8ABDB451EA2812C0669EEB374"/>
        <w:category>
          <w:name w:val="General"/>
          <w:gallery w:val="placeholder"/>
        </w:category>
        <w:types>
          <w:type w:val="bbPlcHdr"/>
        </w:types>
        <w:behaviors>
          <w:behavior w:val="content"/>
        </w:behaviors>
        <w:guid w:val="{EC8E4E92-AF29-484D-BB0D-F070D98F7927}"/>
      </w:docPartPr>
      <w:docPartBody>
        <w:p w:rsidR="0089455B" w:rsidRDefault="008476DF" w:rsidP="008476DF">
          <w:pPr>
            <w:pStyle w:val="333786F8ABDB451EA2812C0669EEB374"/>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A1677F7FF24F440A8A5C416C47B1BC66"/>
        <w:category>
          <w:name w:val="General"/>
          <w:gallery w:val="placeholder"/>
        </w:category>
        <w:types>
          <w:type w:val="bbPlcHdr"/>
        </w:types>
        <w:behaviors>
          <w:behavior w:val="content"/>
        </w:behaviors>
        <w:guid w:val="{1E879397-3884-435A-9D05-07834F4CEA7D}"/>
      </w:docPartPr>
      <w:docPartBody>
        <w:p w:rsidR="0089455B" w:rsidRDefault="008476DF" w:rsidP="008476DF">
          <w:pPr>
            <w:pStyle w:val="A1677F7FF24F440A8A5C416C47B1BC66"/>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39C93A8EEE40484CB92546554CD600E4"/>
        <w:category>
          <w:name w:val="General"/>
          <w:gallery w:val="placeholder"/>
        </w:category>
        <w:types>
          <w:type w:val="bbPlcHdr"/>
        </w:types>
        <w:behaviors>
          <w:behavior w:val="content"/>
        </w:behaviors>
        <w:guid w:val="{82B2BD88-8F8D-4283-A9D0-552E70DA522B}"/>
      </w:docPartPr>
      <w:docPartBody>
        <w:p w:rsidR="0089455B" w:rsidRDefault="008476DF" w:rsidP="008476DF">
          <w:pPr>
            <w:pStyle w:val="39C93A8EEE40484CB92546554CD600E4"/>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89615DA198324906871E1E3E205C2EB9"/>
        <w:category>
          <w:name w:val="General"/>
          <w:gallery w:val="placeholder"/>
        </w:category>
        <w:types>
          <w:type w:val="bbPlcHdr"/>
        </w:types>
        <w:behaviors>
          <w:behavior w:val="content"/>
        </w:behaviors>
        <w:guid w:val="{A5077C19-DC94-4FE7-A891-AEA86E4F18BF}"/>
      </w:docPartPr>
      <w:docPartBody>
        <w:p w:rsidR="0089455B" w:rsidRDefault="008476DF" w:rsidP="008476DF">
          <w:pPr>
            <w:pStyle w:val="89615DA198324906871E1E3E205C2EB9"/>
          </w:pPr>
          <w:r w:rsidRPr="009E350E">
            <w:rPr>
              <w:rStyle w:val="PlaceholderText"/>
              <w:rFonts w:ascii="Garamond" w:hAnsi="Garamond"/>
              <w:color w:val="000000" w:themeColor="text1"/>
              <w:shd w:val="clear" w:color="auto" w:fill="D9E2F3" w:themeFill="accent1" w:themeFillTint="3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DF"/>
    <w:rsid w:val="00232CC4"/>
    <w:rsid w:val="004C68CD"/>
    <w:rsid w:val="008476DF"/>
    <w:rsid w:val="0089455B"/>
    <w:rsid w:val="00B47A8F"/>
    <w:rsid w:val="00FA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76DF"/>
    <w:rPr>
      <w:color w:val="808080"/>
    </w:rPr>
  </w:style>
  <w:style w:type="paragraph" w:customStyle="1" w:styleId="333786F8ABDB451EA2812C0669EEB374">
    <w:name w:val="333786F8ABDB451EA2812C0669EEB374"/>
    <w:rsid w:val="008476DF"/>
  </w:style>
  <w:style w:type="paragraph" w:customStyle="1" w:styleId="A1677F7FF24F440A8A5C416C47B1BC66">
    <w:name w:val="A1677F7FF24F440A8A5C416C47B1BC66"/>
    <w:rsid w:val="008476DF"/>
  </w:style>
  <w:style w:type="paragraph" w:customStyle="1" w:styleId="39C93A8EEE40484CB92546554CD600E4">
    <w:name w:val="39C93A8EEE40484CB92546554CD600E4"/>
    <w:rsid w:val="008476DF"/>
  </w:style>
  <w:style w:type="paragraph" w:customStyle="1" w:styleId="89615DA198324906871E1E3E205C2EB9">
    <w:name w:val="89615DA198324906871E1E3E205C2EB9"/>
    <w:rsid w:val="00847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C5B13-40AF-4B70-9C82-A17A7C93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EB80-F6D2-4647-A96C-3AEF86C50BBB}">
  <ds:schemaRefs>
    <ds:schemaRef ds:uri="http://schemas.microsoft.com/sharepoint/v3/contenttype/forms"/>
  </ds:schemaRefs>
</ds:datastoreItem>
</file>

<file path=customXml/itemProps3.xml><?xml version="1.0" encoding="utf-8"?>
<ds:datastoreItem xmlns:ds="http://schemas.openxmlformats.org/officeDocument/2006/customXml" ds:itemID="{40B00E94-9F66-4F8B-9C97-27D6F67496EE}">
  <ds:schemaRefs>
    <ds:schemaRef ds:uri="http://purl.org/dc/elements/1.1/"/>
    <ds:schemaRef ds:uri="2ac61bd8-84a8-4947-b76a-4533e2223c28"/>
    <ds:schemaRef ds:uri="http://schemas.microsoft.com/office/2006/documentManagement/types"/>
    <ds:schemaRef ds:uri="e906e36c-63d4-4726-94a0-cd103ce052f8"/>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15</cp:revision>
  <dcterms:created xsi:type="dcterms:W3CDTF">2024-10-18T13:06:00Z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